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osobowej/kapitałowej</w:t>
      </w:r>
      <w:r w:rsidR="00122C7A">
        <w:rPr>
          <w:rFonts w:ascii="Verdana" w:eastAsia="Times New Roman" w:hAnsi="Verdana" w:cs="Arial"/>
          <w:b/>
          <w:bCs/>
          <w:kern w:val="32"/>
          <w:sz w:val="20"/>
          <w:szCs w:val="28"/>
        </w:rPr>
        <w:t>*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będącej Właścicielem nieruchomości stanowiącej zabezpieczenie pożyczki</w:t>
      </w:r>
    </w:p>
    <w:p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sz w:val="12"/>
          <w:szCs w:val="24"/>
        </w:rPr>
      </w:pPr>
    </w:p>
    <w:p w:rsidR="00122C7A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924EBC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</w:rPr>
      </w:pPr>
    </w:p>
    <w:p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924EBC" w:rsidRDefault="00924EBC" w:rsidP="00924EBC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 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  <w:r>
        <w:rPr>
          <w:rFonts w:ascii="Verdana" w:eastAsia="Times New Roman" w:hAnsi="Verdana"/>
          <w:sz w:val="16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54158E" w:rsidTr="0054158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EBC" w:rsidRDefault="00924EBC" w:rsidP="00924EBC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54158E" w:rsidTr="0054158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24EBC" w:rsidRDefault="00924EBC" w:rsidP="00924EBC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>Telefon stacjonarny / komórkowy / faks:  …………………………………………………………………………………………………………</w:t>
      </w:r>
      <w:r w:rsidR="00122C7A">
        <w:rPr>
          <w:rFonts w:ascii="Verdana" w:eastAsia="Times New Roman" w:hAnsi="Verdana"/>
          <w:sz w:val="16"/>
          <w:szCs w:val="24"/>
        </w:rPr>
        <w:t>……………………………</w:t>
      </w:r>
    </w:p>
    <w:p w:rsidR="00924EBC" w:rsidRDefault="00924EBC" w:rsidP="00924EBC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54158E" w:rsidTr="0054158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158E" w:rsidRDefault="0054158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EBC" w:rsidRDefault="00924EBC" w:rsidP="00924EBC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6z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EQmC6wBMJdii6ZQkLjmfpofbvdLm&#10;A5MdsosMK2i/Q6fbB21sNjQ9uNhgQha8bZ0EWnFxAI7jCcSGq9Zms3Ad/ZkEyXK2nBGPRJOlR4I8&#10;9+6KBfEmRTiN8+t8scjDXzZuSNKGVxUTNsxBXSH5s+7tdT7q4qgvLVteWTibklbr1aJVaEtB3YX7&#10;XM3BcnLzL9NwRQAuryiFUNz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54158E" w:rsidTr="0054158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4158E" w:rsidRDefault="0054158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24EBC" w:rsidRDefault="00924EBC" w:rsidP="00924EBC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>KRS*</w:t>
      </w:r>
      <w:r w:rsidR="00122C7A">
        <w:rPr>
          <w:rFonts w:ascii="Verdana" w:eastAsia="Times New Roman" w:hAnsi="Verdana"/>
          <w:sz w:val="16"/>
          <w:szCs w:val="24"/>
        </w:rPr>
        <w:t>*</w:t>
      </w:r>
      <w:r>
        <w:rPr>
          <w:rFonts w:ascii="Verdana" w:eastAsia="Times New Roman" w:hAnsi="Verdana"/>
          <w:sz w:val="16"/>
          <w:szCs w:val="24"/>
        </w:rPr>
        <w:t xml:space="preserve">: </w:t>
      </w:r>
    </w:p>
    <w:p w:rsidR="00924EBC" w:rsidRDefault="00924EBC" w:rsidP="00924EBC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24EBC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4EBC" w:rsidRDefault="00924EB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4EBC" w:rsidRDefault="00924EBC" w:rsidP="00924EBC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24EBC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24EBC" w:rsidRDefault="00924EBC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24EBC" w:rsidRDefault="00924EBC" w:rsidP="00924EBC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924EBC" w:rsidRDefault="00924EBC" w:rsidP="00924EBC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924EBC" w:rsidRDefault="00924EBC" w:rsidP="00924EBC">
      <w:pPr>
        <w:spacing w:line="240" w:lineRule="auto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720F2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A51FD4">
        <w:rPr>
          <w:rFonts w:ascii="Verdana" w:eastAsia="Times New Roman" w:hAnsi="Verdana"/>
          <w:sz w:val="16"/>
          <w:szCs w:val="16"/>
        </w:rPr>
        <w:t xml:space="preserve">   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2720F2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:rsidR="00924EBC" w:rsidRDefault="0054158E" w:rsidP="00924EB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</w:t>
      </w:r>
      <w:r w:rsidR="00924EBC">
        <w:rPr>
          <w:rFonts w:ascii="Verdana" w:eastAsia="Times New Roman" w:hAnsi="Verdana"/>
          <w:sz w:val="12"/>
          <w:szCs w:val="12"/>
        </w:rPr>
        <w:t xml:space="preserve"> (</w:t>
      </w:r>
      <w:r w:rsidR="00122C7A">
        <w:rPr>
          <w:rFonts w:ascii="Verdana" w:eastAsia="Times New Roman" w:hAnsi="Verdana"/>
          <w:sz w:val="12"/>
          <w:szCs w:val="12"/>
        </w:rPr>
        <w:t>miejscowość</w:t>
      </w:r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dd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:rsidR="00924EBC" w:rsidRDefault="00924EBC" w:rsidP="00924EB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upoważnionych do reprezentacji Podmiotu)</w:t>
      </w:r>
    </w:p>
    <w:p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122C7A" w:rsidRDefault="00122C7A" w:rsidP="00122C7A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 - niewłaściwe skreślić</w:t>
      </w:r>
      <w:r>
        <w:rPr>
          <w:rFonts w:ascii="Verdana" w:eastAsia="Times New Roman" w:hAnsi="Verdana"/>
          <w:sz w:val="12"/>
          <w:szCs w:val="12"/>
        </w:rPr>
        <w:t>.</w:t>
      </w:r>
    </w:p>
    <w:p w:rsidR="00924EBC" w:rsidRDefault="00122C7A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</w:t>
      </w:r>
      <w:r w:rsidR="00924EBC" w:rsidRPr="00122C7A">
        <w:rPr>
          <w:rFonts w:ascii="Verdana" w:eastAsia="Times New Roman" w:hAnsi="Verdana"/>
          <w:sz w:val="12"/>
          <w:szCs w:val="12"/>
          <w:u w:val="single"/>
        </w:rPr>
        <w:t>* - jeżeli dotyczy</w:t>
      </w:r>
      <w:r w:rsidR="00924EBC">
        <w:rPr>
          <w:rFonts w:ascii="Verdana" w:eastAsia="Times New Roman" w:hAnsi="Verdana"/>
          <w:sz w:val="12"/>
          <w:szCs w:val="12"/>
        </w:rPr>
        <w:t>.</w:t>
      </w:r>
    </w:p>
    <w:p w:rsidR="0054158E" w:rsidRDefault="0054158E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54158E" w:rsidRDefault="0054158E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54158E" w:rsidRDefault="0054158E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24EBC" w:rsidRPr="00AB3E97" w:rsidRDefault="00924EBC" w:rsidP="00AB3E97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A51FD4" w:rsidRDefault="008E04E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</w:t>
      </w:r>
      <w:r w:rsidR="00A51FD4">
        <w:rPr>
          <w:rFonts w:ascii="Verdana" w:eastAsia="Times New Roman" w:hAnsi="Verdana"/>
          <w:sz w:val="16"/>
          <w:szCs w:val="16"/>
        </w:rPr>
        <w:t>:</w:t>
      </w:r>
    </w:p>
    <w:p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51FD4" w:rsidRDefault="00A51FD4" w:rsidP="00A51FD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FD4" w:rsidRDefault="00A51FD4" w:rsidP="00A51FD4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>)</w:t>
      </w:r>
    </w:p>
    <w:p w:rsidR="00A51FD4" w:rsidRDefault="00A51FD4" w:rsidP="00A51FD4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niniejszym upoważniam</w:t>
      </w:r>
      <w:r w:rsidR="000F0982">
        <w:rPr>
          <w:rFonts w:ascii="Verdana" w:eastAsia="Times New Roman" w:hAnsi="Verdana"/>
          <w:sz w:val="16"/>
          <w:szCs w:val="16"/>
        </w:rPr>
        <w:t>/y</w:t>
      </w:r>
      <w:r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>
        <w:rPr>
          <w:rFonts w:ascii="Verdana" w:hAnsi="Verdana" w:cs="Calibri"/>
          <w:sz w:val="16"/>
          <w:szCs w:val="16"/>
        </w:rPr>
        <w:t>Zygmunta Modzelewskiego</w:t>
      </w:r>
      <w:r>
        <w:rPr>
          <w:rFonts w:ascii="Verdana" w:eastAsia="Times New Roman" w:hAnsi="Verdana"/>
          <w:sz w:val="16"/>
          <w:szCs w:val="16"/>
        </w:rPr>
        <w:t xml:space="preserve">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(BIK)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(ZBP) dotyczących mojego</w:t>
      </w:r>
      <w:r w:rsidR="004475BB">
        <w:rPr>
          <w:rFonts w:ascii="Verdana" w:eastAsia="Times New Roman" w:hAnsi="Verdana"/>
          <w:sz w:val="16"/>
          <w:szCs w:val="16"/>
        </w:rPr>
        <w:t>/naszego</w:t>
      </w:r>
      <w:r>
        <w:rPr>
          <w:rFonts w:ascii="Verdana" w:eastAsia="Times New Roman" w:hAnsi="Verdana"/>
          <w:sz w:val="16"/>
          <w:szCs w:val="16"/>
        </w:rPr>
        <w:t xml:space="preserve"> wymagalnego od co najmniej 60 dni zadłużenia wobec banków lub instytucji upoważnionych do udzielenia kredytów, przekraczającego 500 złotych (pięćset złotych) lub braku danych o takim zadłużeniu.</w:t>
      </w:r>
    </w:p>
    <w:p w:rsidR="00A51FD4" w:rsidRDefault="00A51FD4" w:rsidP="00A51FD4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Jednocześnie upoważniam</w:t>
      </w:r>
      <w:r w:rsidR="004475BB">
        <w:rPr>
          <w:rFonts w:ascii="Verdana" w:hAnsi="Verdana"/>
          <w:sz w:val="16"/>
          <w:szCs w:val="16"/>
        </w:rPr>
        <w:t>/y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</w:t>
      </w:r>
      <w:r w:rsidR="004475BB">
        <w:rPr>
          <w:rFonts w:ascii="Verdana" w:hAnsi="Verdana"/>
          <w:sz w:val="16"/>
          <w:szCs w:val="16"/>
        </w:rPr>
        <w:t>/nasz</w:t>
      </w:r>
      <w:r>
        <w:rPr>
          <w:rFonts w:ascii="Verdana" w:hAnsi="Verdana"/>
          <w:sz w:val="16"/>
          <w:szCs w:val="16"/>
        </w:rPr>
        <w:t xml:space="preserve">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:rsidR="00A51FD4" w:rsidRDefault="00A51FD4" w:rsidP="00A51FD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A51FD4" w:rsidRDefault="00A51FD4" w:rsidP="00A51FD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  <w:bookmarkStart w:id="0" w:name="_GoBack"/>
      <w:bookmarkEnd w:id="0"/>
    </w:p>
    <w:p w:rsidR="0054158E" w:rsidRPr="00A51FD4" w:rsidRDefault="0054158E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54158E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  <w:r>
        <w:rPr>
          <w:rFonts w:ascii="Verdana" w:eastAsia="Times New Roman" w:hAnsi="Verdana"/>
          <w:b/>
          <w:sz w:val="16"/>
          <w:szCs w:val="16"/>
          <w:highlight w:val="yellow"/>
        </w:rPr>
        <w:t xml:space="preserve"> </w:t>
      </w:r>
    </w:p>
    <w:p w:rsidR="004475BB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4475BB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4475BB" w:rsidRPr="00A51FD4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4475BB" w:rsidRDefault="004475BB" w:rsidP="004475B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:rsidR="004475BB" w:rsidRDefault="004475BB" w:rsidP="004475BB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(miejscowość)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:rsidR="004475BB" w:rsidRDefault="004475BB" w:rsidP="004475B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upoważnionych do reprezentacji Podmiotu)</w:t>
      </w:r>
    </w:p>
    <w:p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924EBC" w:rsidRPr="004475BB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24EBC" w:rsidRDefault="00924EBC" w:rsidP="00924EBC">
      <w:pPr>
        <w:rPr>
          <w:rFonts w:ascii="Calibri" w:eastAsia="Calibri" w:hAnsi="Calibri"/>
          <w:lang w:eastAsia="en-US"/>
        </w:rPr>
      </w:pPr>
    </w:p>
    <w:p w:rsidR="00924EBC" w:rsidRDefault="00924EBC" w:rsidP="00924EBC">
      <w:pPr>
        <w:spacing w:after="0" w:line="240" w:lineRule="auto"/>
      </w:pPr>
    </w:p>
    <w:p w:rsidR="004967AC" w:rsidRPr="00136D97" w:rsidRDefault="004967AC" w:rsidP="00136D97"/>
    <w:sectPr w:rsidR="004967AC" w:rsidRPr="00136D97" w:rsidSect="00CA0C1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17" w:rsidRDefault="00CA0C17" w:rsidP="00CA0C1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:rsidR="00A76FE4" w:rsidRDefault="00CA0C17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1E8247" wp14:editId="5878AC3E">
          <wp:simplePos x="0" y="0"/>
          <wp:positionH relativeFrom="margin">
            <wp:posOffset>-364490</wp:posOffset>
          </wp:positionH>
          <wp:positionV relativeFrom="paragraph">
            <wp:posOffset>29210</wp:posOffset>
          </wp:positionV>
          <wp:extent cx="7377430" cy="873125"/>
          <wp:effectExtent l="0" t="0" r="0" b="3175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17" w:rsidRDefault="00CA0C17" w:rsidP="00CA0C1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  <w:p w:rsidR="00A76FE4" w:rsidRDefault="00CA0C1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8487DE" wp14:editId="615D3433">
          <wp:simplePos x="0" y="0"/>
          <wp:positionH relativeFrom="margin">
            <wp:posOffset>-345440</wp:posOffset>
          </wp:positionH>
          <wp:positionV relativeFrom="paragraph">
            <wp:posOffset>-5080</wp:posOffset>
          </wp:positionV>
          <wp:extent cx="7377430" cy="873125"/>
          <wp:effectExtent l="0" t="0" r="0" b="3175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7EC65B" wp14:editId="498C91EF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0F0982"/>
    <w:rsid w:val="00122C7A"/>
    <w:rsid w:val="00136D97"/>
    <w:rsid w:val="002720F2"/>
    <w:rsid w:val="003D5A7D"/>
    <w:rsid w:val="00411DED"/>
    <w:rsid w:val="00417674"/>
    <w:rsid w:val="004246C0"/>
    <w:rsid w:val="004475BB"/>
    <w:rsid w:val="004967AC"/>
    <w:rsid w:val="0054158E"/>
    <w:rsid w:val="005F3B22"/>
    <w:rsid w:val="005F69AA"/>
    <w:rsid w:val="00684AE5"/>
    <w:rsid w:val="006E2989"/>
    <w:rsid w:val="0071052D"/>
    <w:rsid w:val="00830C4A"/>
    <w:rsid w:val="0086180D"/>
    <w:rsid w:val="008E04E4"/>
    <w:rsid w:val="00924EBC"/>
    <w:rsid w:val="009B41D0"/>
    <w:rsid w:val="00A51FD4"/>
    <w:rsid w:val="00A63975"/>
    <w:rsid w:val="00A76B8B"/>
    <w:rsid w:val="00A76FE4"/>
    <w:rsid w:val="00AB35BB"/>
    <w:rsid w:val="00AB3E97"/>
    <w:rsid w:val="00AB7164"/>
    <w:rsid w:val="00B22325"/>
    <w:rsid w:val="00B66784"/>
    <w:rsid w:val="00B9032E"/>
    <w:rsid w:val="00C63701"/>
    <w:rsid w:val="00C85B97"/>
    <w:rsid w:val="00C9555F"/>
    <w:rsid w:val="00CA0C17"/>
    <w:rsid w:val="00D02464"/>
    <w:rsid w:val="00D63939"/>
    <w:rsid w:val="00D87242"/>
    <w:rsid w:val="00DA5E5D"/>
    <w:rsid w:val="00DA5E69"/>
    <w:rsid w:val="00DC462B"/>
    <w:rsid w:val="00DF0759"/>
    <w:rsid w:val="00E0003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F27AE-09EB-435D-AE92-75D6B9E7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17</cp:revision>
  <cp:lastPrinted>2020-04-28T12:25:00Z</cp:lastPrinted>
  <dcterms:created xsi:type="dcterms:W3CDTF">2019-05-24T08:32:00Z</dcterms:created>
  <dcterms:modified xsi:type="dcterms:W3CDTF">2020-04-28T12:26:00Z</dcterms:modified>
</cp:coreProperties>
</file>