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Pr="004157E3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4157E3">
              <w:rPr>
                <w:rFonts w:ascii="Arial" w:eastAsia="Calibri" w:hAnsi="Arial" w:cs="Arial"/>
                <w:b/>
              </w:rPr>
              <w:t xml:space="preserve">   </w:t>
            </w:r>
          </w:p>
          <w:p w14:paraId="13C0379E" w14:textId="5B69DB06" w:rsidR="00987E02" w:rsidRPr="005142C1" w:rsidRDefault="00987E02" w:rsidP="005142C1">
            <w:pPr>
              <w:pStyle w:val="Nagwek1"/>
              <w:jc w:val="center"/>
              <w:rPr>
                <w:rFonts w:ascii="Arial" w:hAnsi="Arial" w:cs="Arial"/>
                <w:bCs/>
              </w:rPr>
            </w:pPr>
            <w:r w:rsidRPr="005142C1">
              <w:rPr>
                <w:rFonts w:ascii="Arial" w:eastAsia="Calibri" w:hAnsi="Arial" w:cs="Arial"/>
              </w:rPr>
              <w:t>„</w:t>
            </w:r>
            <w:r w:rsidR="005142C1" w:rsidRPr="005142C1">
              <w:rPr>
                <w:rStyle w:val="Nagwek6Znak"/>
                <w:rFonts w:ascii="Arial" w:hAnsi="Arial" w:cs="Arial"/>
              </w:rPr>
              <w:t xml:space="preserve">Fundusze Europejskie w 2021 r. – przegląd możliwości dla </w:t>
            </w:r>
            <w:r w:rsidR="00C348F9">
              <w:rPr>
                <w:rStyle w:val="Nagwek6Znak"/>
                <w:rFonts w:ascii="Arial" w:hAnsi="Arial" w:cs="Arial"/>
              </w:rPr>
              <w:t>beneficjentów</w:t>
            </w:r>
            <w:r w:rsidR="005142C1" w:rsidRPr="005142C1">
              <w:rPr>
                <w:rStyle w:val="Nagwek6Znak"/>
                <w:rFonts w:ascii="Arial" w:hAnsi="Arial" w:cs="Arial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541351CD" w:rsidR="00987E02" w:rsidRPr="00A82CFC" w:rsidRDefault="00C348F9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26</w:t>
            </w:r>
            <w:r w:rsidR="00987E02" w:rsidRPr="00A82CFC">
              <w:rPr>
                <w:rFonts w:ascii="Arial" w:eastAsia="Calibri" w:hAnsi="Arial" w:cs="Arial"/>
                <w:b/>
              </w:rPr>
              <w:t>.0</w:t>
            </w:r>
            <w:r w:rsidR="00124BE6">
              <w:rPr>
                <w:rFonts w:ascii="Arial" w:eastAsia="Calibri" w:hAnsi="Arial" w:cs="Arial"/>
                <w:b/>
              </w:rPr>
              <w:t>1</w:t>
            </w:r>
            <w:r w:rsidR="00987E02" w:rsidRPr="00A82CFC">
              <w:rPr>
                <w:rFonts w:ascii="Arial" w:eastAsia="Calibri" w:hAnsi="Arial" w:cs="Arial"/>
                <w:b/>
              </w:rPr>
              <w:t>.202</w:t>
            </w:r>
            <w:r w:rsidR="00124BE6">
              <w:rPr>
                <w:rFonts w:ascii="Arial" w:eastAsia="Calibri" w:hAnsi="Arial" w:cs="Arial"/>
                <w:b/>
              </w:rPr>
              <w:t>1</w:t>
            </w:r>
            <w:r w:rsidR="00987E02" w:rsidRPr="00A82CFC">
              <w:rPr>
                <w:rFonts w:ascii="Arial" w:eastAsia="Calibri" w:hAnsi="Arial" w:cs="Arial"/>
                <w:b/>
              </w:rPr>
              <w:t xml:space="preserve"> roku, godz. 12:00-13:00,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3C81320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12.00-12:05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170D2827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12:05-12:50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5CD3" w14:textId="6BF4367B" w:rsidR="004505D9" w:rsidRPr="00D44730" w:rsidRDefault="00C348F9" w:rsidP="005142C1">
            <w:pPr>
              <w:pStyle w:val="Bezodstpw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C348F9">
              <w:rPr>
                <w:rFonts w:ascii="Arial" w:hAnsi="Arial" w:cs="Arial"/>
                <w:bCs/>
                <w:sz w:val="18"/>
                <w:szCs w:val="18"/>
              </w:rPr>
              <w:t>Projekty</w:t>
            </w:r>
            <w:r w:rsidR="005142C1">
              <w:rPr>
                <w:rFonts w:ascii="Arial" w:hAnsi="Arial" w:cs="Arial"/>
                <w:bCs/>
                <w:sz w:val="18"/>
                <w:szCs w:val="18"/>
              </w:rPr>
              <w:t xml:space="preserve"> w ramach działań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Wielkopolskiego Regionalnego </w:t>
            </w:r>
            <w:r w:rsidR="005142C1">
              <w:rPr>
                <w:rFonts w:ascii="Arial" w:hAnsi="Arial" w:cs="Arial"/>
                <w:bCs/>
                <w:sz w:val="18"/>
                <w:szCs w:val="18"/>
              </w:rPr>
              <w:t xml:space="preserve">Programu Operacyjnego oraz Wiedza Edukacja Rozwój na rok 2021 </w:t>
            </w: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1EC13DD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C3079" w14:textId="77777777" w:rsidR="000949E3" w:rsidRDefault="000949E3">
      <w:r>
        <w:separator/>
      </w:r>
    </w:p>
  </w:endnote>
  <w:endnote w:type="continuationSeparator" w:id="0">
    <w:p w14:paraId="2FD1D306" w14:textId="77777777" w:rsidR="000949E3" w:rsidRDefault="0009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0949E3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FDBBD" w14:textId="77777777" w:rsidR="000949E3" w:rsidRDefault="000949E3">
      <w:r>
        <w:separator/>
      </w:r>
    </w:p>
  </w:footnote>
  <w:footnote w:type="continuationSeparator" w:id="0">
    <w:p w14:paraId="1282FDB7" w14:textId="77777777" w:rsidR="000949E3" w:rsidRDefault="0009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0949E3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949E3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24BE6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57E3"/>
    <w:rsid w:val="00416091"/>
    <w:rsid w:val="004261F6"/>
    <w:rsid w:val="0043539D"/>
    <w:rsid w:val="004505D9"/>
    <w:rsid w:val="004525B0"/>
    <w:rsid w:val="00454A1C"/>
    <w:rsid w:val="00466278"/>
    <w:rsid w:val="004769A9"/>
    <w:rsid w:val="004902EC"/>
    <w:rsid w:val="00492771"/>
    <w:rsid w:val="004A1B34"/>
    <w:rsid w:val="004A5B9A"/>
    <w:rsid w:val="004E3B0F"/>
    <w:rsid w:val="004F657D"/>
    <w:rsid w:val="004F7E68"/>
    <w:rsid w:val="00503009"/>
    <w:rsid w:val="0051011F"/>
    <w:rsid w:val="005142C1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07734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15709"/>
    <w:rsid w:val="009313E7"/>
    <w:rsid w:val="009766D2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3B2C"/>
    <w:rsid w:val="00C063E0"/>
    <w:rsid w:val="00C07D20"/>
    <w:rsid w:val="00C109E1"/>
    <w:rsid w:val="00C24403"/>
    <w:rsid w:val="00C348F9"/>
    <w:rsid w:val="00C53238"/>
    <w:rsid w:val="00C60491"/>
    <w:rsid w:val="00C61763"/>
    <w:rsid w:val="00C84E2D"/>
    <w:rsid w:val="00CA7E66"/>
    <w:rsid w:val="00CB44E3"/>
    <w:rsid w:val="00CC119F"/>
    <w:rsid w:val="00CD2F16"/>
    <w:rsid w:val="00CF51C1"/>
    <w:rsid w:val="00D00666"/>
    <w:rsid w:val="00D44730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D1C46442-830A-41AE-9986-8348EC2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5142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atecl</cp:lastModifiedBy>
  <cp:revision>10</cp:revision>
  <cp:lastPrinted>2020-02-13T09:01:00Z</cp:lastPrinted>
  <dcterms:created xsi:type="dcterms:W3CDTF">2020-05-19T09:03:00Z</dcterms:created>
  <dcterms:modified xsi:type="dcterms:W3CDTF">2021-01-15T12:14:00Z</dcterms:modified>
</cp:coreProperties>
</file>