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6EF3E98D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BA1C69">
        <w:rPr>
          <w:rFonts w:ascii="Verdana" w:hAnsi="Verdana" w:cs="Arial"/>
          <w:b/>
          <w:sz w:val="18"/>
          <w:szCs w:val="18"/>
        </w:rPr>
        <w:t>2</w:t>
      </w:r>
      <w:r w:rsidR="00931CC9">
        <w:rPr>
          <w:rFonts w:ascii="Verdana" w:hAnsi="Verdana" w:cs="Arial"/>
          <w:b/>
          <w:sz w:val="18"/>
          <w:szCs w:val="18"/>
        </w:rPr>
        <w:t>9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BA1C69">
        <w:rPr>
          <w:rFonts w:ascii="Verdana" w:hAnsi="Verdana" w:cs="Arial"/>
          <w:b/>
          <w:sz w:val="18"/>
          <w:szCs w:val="18"/>
        </w:rPr>
        <w:t>7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3A924675" w14:textId="77777777" w:rsidR="00BA1C6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BA1C69">
        <w:rPr>
          <w:rFonts w:ascii="Verdana" w:hAnsi="Verdana" w:cs="Arial"/>
          <w:b/>
          <w:color w:val="000000"/>
          <w:sz w:val="16"/>
          <w:szCs w:val="16"/>
        </w:rPr>
        <w:t xml:space="preserve">Nowe kwalifikacje Twoim atutem. </w:t>
      </w:r>
    </w:p>
    <w:p w14:paraId="799C6AB4" w14:textId="73B9D0F5" w:rsidR="00951772" w:rsidRDefault="00BA1C69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color w:val="000000"/>
          <w:sz w:val="16"/>
          <w:szCs w:val="16"/>
        </w:rPr>
        <w:t>Jak otrzymać dofinansowanie na kursy/szkolenia/studia podyplomowe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 w:rsidR="0095177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BB7FE33" w14:textId="77777777" w:rsidR="009A1778" w:rsidRDefault="009A1778" w:rsidP="00951772">
      <w:pPr>
        <w:pStyle w:val="Tekstpodstawowy21"/>
        <w:tabs>
          <w:tab w:val="left" w:pos="127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Webinarium dla osób, które chcą pogłębić wiedzę o możliwościach wsparcia z Funduszy Europejskich na szkolenia i kursy w ramach Bazy Usług Rozwojowych. </w:t>
      </w:r>
    </w:p>
    <w:p w14:paraId="7466DAA0" w14:textId="71D17665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2C0E5374" w:rsidR="00951772" w:rsidRPr="007C7390" w:rsidRDefault="00BA1C69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29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>
        <w:rPr>
          <w:rFonts w:ascii="Verdana" w:hAnsi="Verdana" w:cs="Arial"/>
          <w:b/>
          <w:bCs/>
          <w:sz w:val="16"/>
          <w:szCs w:val="16"/>
        </w:rPr>
        <w:t>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</w:t>
      </w:r>
      <w:r>
        <w:rPr>
          <w:rFonts w:ascii="Verdana" w:hAnsi="Verdana" w:cs="Arial"/>
          <w:b/>
          <w:sz w:val="16"/>
          <w:szCs w:val="16"/>
        </w:rPr>
        <w:t>2</w:t>
      </w:r>
      <w:r w:rsidR="00951772">
        <w:rPr>
          <w:rFonts w:ascii="Verdana" w:hAnsi="Verdana" w:cs="Arial"/>
          <w:b/>
          <w:sz w:val="16"/>
          <w:szCs w:val="16"/>
        </w:rPr>
        <w:t>:00 – 1</w:t>
      </w:r>
      <w:r>
        <w:rPr>
          <w:rFonts w:ascii="Verdana" w:hAnsi="Verdana" w:cs="Arial"/>
          <w:b/>
          <w:sz w:val="16"/>
          <w:szCs w:val="16"/>
        </w:rPr>
        <w:t>3</w:t>
      </w:r>
      <w:r w:rsidR="00951772">
        <w:rPr>
          <w:rFonts w:ascii="Verdana" w:hAnsi="Verdana" w:cs="Arial"/>
          <w:b/>
          <w:sz w:val="16"/>
          <w:szCs w:val="16"/>
        </w:rPr>
        <w:t>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9C70" w14:textId="77777777" w:rsidR="009F0362" w:rsidRDefault="009F0362">
      <w:r>
        <w:separator/>
      </w:r>
    </w:p>
  </w:endnote>
  <w:endnote w:type="continuationSeparator" w:id="0">
    <w:p w14:paraId="1F3D07A2" w14:textId="77777777" w:rsidR="009F0362" w:rsidRDefault="009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9F0362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CBD50" w14:textId="77777777" w:rsidR="009F0362" w:rsidRDefault="009F0362">
      <w:r>
        <w:separator/>
      </w:r>
    </w:p>
  </w:footnote>
  <w:footnote w:type="continuationSeparator" w:id="0">
    <w:p w14:paraId="19E6CCA5" w14:textId="77777777" w:rsidR="009F0362" w:rsidRDefault="009F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9F036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31CC9"/>
    <w:rsid w:val="00951772"/>
    <w:rsid w:val="009A1778"/>
    <w:rsid w:val="009A40C4"/>
    <w:rsid w:val="009D465A"/>
    <w:rsid w:val="009D6A57"/>
    <w:rsid w:val="009E45BA"/>
    <w:rsid w:val="009F0362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A1C69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670B9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548F1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46C714C-0D5F-465B-A05C-EF0E78AC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nowytomysl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2020-02-13T09:01:00Z</cp:lastPrinted>
  <dcterms:created xsi:type="dcterms:W3CDTF">2020-07-22T07:02:00Z</dcterms:created>
  <dcterms:modified xsi:type="dcterms:W3CDTF">2020-07-22T07:02:00Z</dcterms:modified>
</cp:coreProperties>
</file>