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A" w:rsidRDefault="00351C5A" w:rsidP="00D555E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……………………………………………………………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(adres zameldowania)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(adres zamieszkania)</w:t>
      </w:r>
    </w:p>
    <w:p w:rsidR="00351C5A" w:rsidRDefault="00351C5A" w:rsidP="00351C5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(Seria i nr dowodu osobistego, data ważności)</w:t>
      </w:r>
    </w:p>
    <w:p w:rsidR="00351C5A" w:rsidRPr="00351C5A" w:rsidRDefault="00351C5A" w:rsidP="00351C5A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:rsidR="00351C5A" w:rsidRPr="00EB674A" w:rsidRDefault="00351C5A" w:rsidP="00351C5A">
      <w:pPr>
        <w:rPr>
          <w:rFonts w:ascii="Verdana" w:hAnsi="Verdana"/>
          <w:b/>
          <w:sz w:val="2"/>
          <w:szCs w:val="2"/>
          <w:u w:val="single"/>
        </w:rPr>
      </w:pPr>
    </w:p>
    <w:p w:rsidR="00351C5A" w:rsidRDefault="00351C5A" w:rsidP="00351C5A">
      <w:pPr>
        <w:spacing w:after="12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A7231A" w:rsidRDefault="00A7231A" w:rsidP="00A7231A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 xml:space="preserve">Parlamentu Europejskiego </w:t>
      </w:r>
      <w:r w:rsidR="00D16C50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i Rady (UE) 2016/679 z dnia 27 kwietnia 2016r. w sprawie ochrony osób fizycznych w związku z przetwarzaniem danych osobowych i w sprawie swobodnego przepływu takich danych oraz uchylenia dyrektywy 95/46/WE (ogólne rozporządzenie </w:t>
      </w:r>
      <w:r w:rsidR="00D16C50">
        <w:rPr>
          <w:rFonts w:ascii="Verdana" w:eastAsia="VetoLTPro-Light" w:hAnsi="Verdana" w:cs="VetoLTPro-Light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>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A7231A" w:rsidRDefault="00A7231A" w:rsidP="00A7231A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1" w:name="_Hlk515383054"/>
      <w:r>
        <w:rPr>
          <w:rFonts w:ascii="Verdana" w:eastAsia="Times New Roman" w:hAnsi="Verdana" w:cs="Times New Roman"/>
          <w:sz w:val="16"/>
          <w:szCs w:val="16"/>
        </w:rPr>
        <w:t xml:space="preserve">ministra właściwego do spraw rozwoju regionalnego oraz Marszałka </w:t>
      </w:r>
      <w:r>
        <w:rPr>
          <w:rFonts w:ascii="Verdana" w:hAnsi="Verdana"/>
          <w:sz w:val="16"/>
          <w:szCs w:val="16"/>
        </w:rPr>
        <w:t xml:space="preserve">Województwa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1"/>
      <w:r w:rsidR="00D16C50">
        <w:rPr>
          <w:rFonts w:ascii="Verdana" w:eastAsia="Times New Roman" w:hAnsi="Verdana" w:cs="Times New Roman"/>
          <w:sz w:val="16"/>
          <w:szCs w:val="16"/>
        </w:rPr>
        <w:t xml:space="preserve">       </w:t>
      </w:r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    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A7231A" w:rsidRDefault="00A7231A" w:rsidP="00A7231A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A7231A" w:rsidRDefault="00A7231A" w:rsidP="00A7231A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A7231A" w:rsidRPr="004E564C" w:rsidRDefault="00A7231A" w:rsidP="00A7231A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</w:t>
      </w:r>
      <w:r w:rsidR="00D16C50"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</w:t>
      </w:r>
      <w:r w:rsidR="00D16C50"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                                                    </w:t>
      </w:r>
    </w:p>
    <w:p w:rsidR="00A7231A" w:rsidRPr="004E564C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A7231A" w:rsidRPr="004E564C" w:rsidRDefault="00A7231A" w:rsidP="00A7231A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/>
          <w:sz w:val="16"/>
          <w:szCs w:val="16"/>
        </w:rPr>
        <w:t>Wielkopolski Fundusz Rozwoju Sp. z o.o., w celu</w:t>
      </w:r>
      <w:r w:rsidRPr="004E564C">
        <w:rPr>
          <w:rFonts w:ascii="Verdana" w:eastAsia="Times New Roman" w:hAnsi="Verdana" w:cs="Times New Roman"/>
          <w:sz w:val="16"/>
          <w:szCs w:val="16"/>
        </w:rPr>
        <w:t>:</w:t>
      </w:r>
    </w:p>
    <w:p w:rsidR="00A7231A" w:rsidRPr="004E564C" w:rsidRDefault="00A7231A" w:rsidP="00A7231A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</w:t>
      </w:r>
      <w:r w:rsidRPr="004E564C">
        <w:rPr>
          <w:rFonts w:ascii="Verdana" w:eastAsia="Times New Roman" w:hAnsi="Verdana"/>
          <w:sz w:val="16"/>
          <w:szCs w:val="16"/>
        </w:rPr>
        <w:t>(jeżeli dotyczy)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A7231A" w:rsidRPr="004E564C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A7231A" w:rsidRPr="004E564C" w:rsidRDefault="00A7231A" w:rsidP="00A7231A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</w:t>
      </w:r>
      <w:r w:rsidR="00D16C50"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</w:t>
      </w:r>
      <w:r w:rsidR="00D16C50"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</w:t>
      </w:r>
      <w:r w:rsidRPr="004E564C">
        <w:rPr>
          <w:rFonts w:ascii="Verdana" w:eastAsia="Times New Roman" w:hAnsi="Verdana"/>
          <w:sz w:val="16"/>
          <w:szCs w:val="16"/>
        </w:rPr>
        <w:t>(jeżeli dotyczy)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:rsidR="00A7231A" w:rsidRPr="004E564C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A7231A" w:rsidRPr="004E564C" w:rsidRDefault="00A7231A" w:rsidP="00A7231A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4E564C">
        <w:rPr>
          <w:rFonts w:ascii="Verdana" w:eastAsia="Times New Roman" w:hAnsi="Verdana" w:cs="Times New Roman"/>
          <w:sz w:val="16"/>
          <w:szCs w:val="16"/>
        </w:rPr>
        <w:t>:</w:t>
      </w:r>
    </w:p>
    <w:p w:rsidR="00A7231A" w:rsidRPr="004E564C" w:rsidRDefault="00A7231A" w:rsidP="00A7231A">
      <w:pPr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E564C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przez Wielkopolski Fundusz Rozwoju Sp. z o.o., oceny efektów tego wsparcia i jego wpływu na realizację Strategii rozwoju województwa wielkopolskiego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4E564C">
        <w:rPr>
          <w:rFonts w:ascii="Verdana" w:eastAsia="Times New Roman" w:hAnsi="Verdana"/>
          <w:sz w:val="16"/>
          <w:szCs w:val="16"/>
        </w:rPr>
        <w:t>(jeżeli dotyczy)</w:t>
      </w:r>
      <w:r w:rsidRPr="004E564C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A7231A" w:rsidRPr="004E564C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A7231A" w:rsidRPr="004E564C" w:rsidRDefault="00A7231A" w:rsidP="00A7231A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4E564C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A7231A" w:rsidRPr="004E564C" w:rsidRDefault="00A7231A" w:rsidP="00A7231A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E564C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</w:t>
      </w:r>
      <w:r w:rsidR="00D16C50" w:rsidRPr="004E564C">
        <w:rPr>
          <w:rFonts w:ascii="Verdana" w:eastAsiaTheme="minorHAnsi" w:hAnsi="Verdana"/>
          <w:sz w:val="16"/>
          <w:szCs w:val="16"/>
        </w:rPr>
        <w:t>właściwy</w:t>
      </w:r>
      <w:r w:rsidR="005245FD" w:rsidRPr="004E564C">
        <w:rPr>
          <w:rFonts w:ascii="Verdana" w:eastAsiaTheme="minorHAnsi" w:hAnsi="Verdana"/>
          <w:sz w:val="16"/>
          <w:szCs w:val="16"/>
        </w:rPr>
        <w:t xml:space="preserve"> </w:t>
      </w:r>
      <w:r w:rsidRPr="004E564C">
        <w:rPr>
          <w:rFonts w:ascii="Verdana" w:eastAsiaTheme="minorHAnsi" w:hAnsi="Verdana"/>
          <w:sz w:val="16"/>
          <w:szCs w:val="16"/>
        </w:rPr>
        <w:t xml:space="preserve">do spraw rozwoju regionalnego </w:t>
      </w:r>
      <w:r w:rsidRPr="004E564C"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A7231A" w:rsidRPr="004E564C" w:rsidRDefault="00A7231A" w:rsidP="00A7231A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E564C">
        <w:rPr>
          <w:rFonts w:ascii="Verdana" w:eastAsia="Times New Roman" w:hAnsi="Verdana"/>
          <w:sz w:val="16"/>
          <w:szCs w:val="16"/>
        </w:rPr>
        <w:t xml:space="preserve">w ramach zbioru </w:t>
      </w:r>
      <w:r w:rsidRPr="004E564C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E564C">
        <w:rPr>
          <w:rFonts w:ascii="Verdana" w:eastAsiaTheme="minorHAnsi" w:hAnsi="Verdana"/>
          <w:sz w:val="16"/>
          <w:szCs w:val="16"/>
        </w:rPr>
        <w:t xml:space="preserve"> – Marszałek </w:t>
      </w:r>
      <w:r w:rsidRPr="004E564C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E564C">
        <w:rPr>
          <w:rFonts w:ascii="Verdana" w:eastAsiaTheme="minorHAnsi" w:hAnsi="Verdana"/>
          <w:sz w:val="16"/>
          <w:szCs w:val="16"/>
        </w:rPr>
        <w:t xml:space="preserve">z siedzibą w </w:t>
      </w:r>
      <w:r w:rsidRPr="004E564C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4E564C">
        <w:rPr>
          <w:rFonts w:ascii="Verdana" w:eastAsiaTheme="minorHAnsi" w:hAnsi="Verdana"/>
          <w:sz w:val="16"/>
          <w:szCs w:val="16"/>
        </w:rPr>
        <w:t>,</w:t>
      </w:r>
    </w:p>
    <w:p w:rsidR="00A7231A" w:rsidRPr="004E564C" w:rsidRDefault="00A7231A" w:rsidP="00A7231A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który na podstawie porozumienia w sprawie zasad powierzenia przetwarzania danych osobowych powierzył je WARP   Sp. z o. o.,</w:t>
      </w:r>
    </w:p>
    <w:p w:rsidR="00A7231A" w:rsidRPr="004E564C" w:rsidRDefault="00A7231A" w:rsidP="00A7231A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Theme="minorHAnsi" w:hAnsi="Verdana"/>
          <w:sz w:val="16"/>
          <w:szCs w:val="16"/>
        </w:rPr>
        <w:t xml:space="preserve">w ramach zbioru „Instrumenty finansowe wspierające podmioty z obszaru województwa wielkopolskiego” – Marszałek </w:t>
      </w:r>
      <w:r w:rsidRPr="004E564C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E564C">
        <w:rPr>
          <w:rFonts w:ascii="Verdana" w:eastAsiaTheme="minorHAnsi" w:hAnsi="Verdana"/>
          <w:sz w:val="16"/>
          <w:szCs w:val="16"/>
        </w:rPr>
        <w:t xml:space="preserve">z siedzibą w </w:t>
      </w:r>
      <w:r w:rsidRPr="004E564C">
        <w:rPr>
          <w:rFonts w:ascii="Verdana" w:eastAsia="Times New Roman" w:hAnsi="Verdana"/>
          <w:sz w:val="16"/>
          <w:szCs w:val="16"/>
        </w:rPr>
        <w:t xml:space="preserve">Poznaniu przy ulicy Aleja Niepodległości 34, który </w:t>
      </w:r>
      <w:proofErr w:type="gramStart"/>
      <w:r w:rsidRPr="004E564C">
        <w:rPr>
          <w:rFonts w:ascii="Verdana" w:eastAsia="Times New Roman" w:hAnsi="Verdana"/>
          <w:sz w:val="16"/>
          <w:szCs w:val="16"/>
        </w:rPr>
        <w:t xml:space="preserve">powierzył </w:t>
      </w:r>
      <w:r w:rsidR="00997831" w:rsidRPr="004E564C">
        <w:rPr>
          <w:rFonts w:ascii="Verdana" w:eastAsia="Times New Roman" w:hAnsi="Verdana"/>
          <w:sz w:val="16"/>
          <w:szCs w:val="16"/>
        </w:rPr>
        <w:t xml:space="preserve">                                </w:t>
      </w:r>
      <w:r w:rsidRPr="004E564C">
        <w:rPr>
          <w:rFonts w:ascii="Verdana" w:eastAsia="Times New Roman" w:hAnsi="Verdana"/>
          <w:sz w:val="16"/>
          <w:szCs w:val="16"/>
        </w:rPr>
        <w:t>ich</w:t>
      </w:r>
      <w:proofErr w:type="gramEnd"/>
      <w:r w:rsidRPr="004E564C">
        <w:rPr>
          <w:rFonts w:ascii="Verdana" w:eastAsia="Times New Roman" w:hAnsi="Verdana"/>
          <w:sz w:val="16"/>
          <w:szCs w:val="16"/>
        </w:rPr>
        <w:t xml:space="preserve"> przetwarzanie Wielkopolskiemu Funduszowi Rozwoju Sp. z o.o. z siedzibą w Poznaniu przy ul. Szyperska 14, </w:t>
      </w:r>
      <w:proofErr w:type="gramStart"/>
      <w:r w:rsidRPr="004E564C">
        <w:rPr>
          <w:rFonts w:ascii="Verdana" w:eastAsia="Times New Roman" w:hAnsi="Verdana"/>
          <w:sz w:val="16"/>
          <w:szCs w:val="16"/>
        </w:rPr>
        <w:t xml:space="preserve">który </w:t>
      </w:r>
      <w:r w:rsidR="00997831" w:rsidRPr="004E564C">
        <w:rPr>
          <w:rFonts w:ascii="Verdana" w:eastAsia="Times New Roman" w:hAnsi="Verdana"/>
          <w:sz w:val="16"/>
          <w:szCs w:val="16"/>
        </w:rPr>
        <w:t xml:space="preserve">   </w:t>
      </w:r>
      <w:r w:rsidRPr="004E564C">
        <w:rPr>
          <w:rFonts w:ascii="Verdana" w:eastAsia="Times New Roman" w:hAnsi="Verdana"/>
          <w:sz w:val="16"/>
          <w:szCs w:val="16"/>
        </w:rPr>
        <w:t>na</w:t>
      </w:r>
      <w:proofErr w:type="gramEnd"/>
      <w:r w:rsidRPr="004E564C">
        <w:rPr>
          <w:rFonts w:ascii="Verdana" w:eastAsia="Times New Roman" w:hAnsi="Verdana"/>
          <w:sz w:val="16"/>
          <w:szCs w:val="16"/>
        </w:rPr>
        <w:t xml:space="preserve"> podstawie Umowy powierzenia przetwarzania danych osobowych powierzył je WARP Sp. z o.o. (jeżeli dotyczy).</w:t>
      </w:r>
    </w:p>
    <w:p w:rsidR="00A7231A" w:rsidRPr="004E564C" w:rsidRDefault="00A7231A" w:rsidP="00A7231A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</w:t>
      </w:r>
      <w:r w:rsidR="00D16C50" w:rsidRPr="004E564C">
        <w:rPr>
          <w:rFonts w:ascii="Verdana" w:eastAsia="Times New Roman" w:hAnsi="Verdana" w:cs="Calibri"/>
          <w:sz w:val="16"/>
          <w:szCs w:val="16"/>
        </w:rPr>
        <w:t xml:space="preserve">            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w </w:t>
      </w:r>
      <w:r w:rsidRPr="004E564C"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 w:rsidRPr="004E564C"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 w:rsidRPr="004E564C">
        <w:rPr>
          <w:rStyle w:val="Hipercze"/>
          <w:rFonts w:ascii="Verdana" w:eastAsia="Times New Roman" w:hAnsi="Verdana" w:cs="Calibri"/>
          <w:sz w:val="16"/>
          <w:szCs w:val="16"/>
          <w:u w:val="none"/>
        </w:rPr>
        <w:t xml:space="preserve">,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kontakt </w:t>
      </w:r>
      <w:r w:rsidR="00D16C50" w:rsidRPr="004E564C">
        <w:rPr>
          <w:rFonts w:ascii="Verdana" w:eastAsia="Times New Roman" w:hAnsi="Verdana" w:cs="Calibri"/>
          <w:sz w:val="16"/>
          <w:szCs w:val="16"/>
        </w:rPr>
        <w:t xml:space="preserve">       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z Inspektorem Ochrony Danych w Urzędzie Marszałkowskim </w:t>
      </w:r>
      <w:r w:rsidRPr="004E564C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10" w:history="1">
        <w:r w:rsidRPr="004E564C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4E564C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</w:t>
      </w:r>
      <w:r w:rsidRPr="004E564C">
        <w:rPr>
          <w:rFonts w:ascii="Verdana" w:eastAsia="Times New Roman" w:hAnsi="Verdana" w:cs="Calibri"/>
          <w:sz w:val="16"/>
          <w:szCs w:val="16"/>
        </w:rPr>
        <w:lastRenderedPageBreak/>
        <w:t xml:space="preserve">możliwy jest pod adresem e-mail: </w:t>
      </w:r>
      <w:hyperlink r:id="rId11" w:history="1">
        <w:r w:rsidRPr="004E564C"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 w:rsidRPr="004E564C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2" w:history="1">
        <w:r w:rsidRPr="004E564C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4E564C">
        <w:rPr>
          <w:rStyle w:val="Hipercze"/>
          <w:rFonts w:ascii="Verdana" w:eastAsia="Times New Roman" w:hAnsi="Verdana" w:cs="Calibri"/>
          <w:sz w:val="16"/>
          <w:szCs w:val="16"/>
          <w:u w:val="none"/>
        </w:rPr>
        <w:t xml:space="preserve">,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Rozwoju  Sp. z o.o. możliwy jest pod adresem e-mail: </w:t>
      </w:r>
      <w:hyperlink r:id="rId13" w:history="1">
        <w:r w:rsidRPr="004E564C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4E564C">
        <w:rPr>
          <w:rFonts w:ascii="Verdana" w:eastAsia="Times New Roman" w:hAnsi="Verdana" w:cs="Calibri"/>
          <w:sz w:val="16"/>
          <w:szCs w:val="16"/>
        </w:rPr>
        <w:t>. Kontakt jest możliwy</w:t>
      </w:r>
      <w:r w:rsidRPr="004E564C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A7231A" w:rsidRPr="004E564C" w:rsidRDefault="00A7231A" w:rsidP="00A7231A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4E564C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4E564C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A7231A" w:rsidRPr="004E564C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4E564C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4E564C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a w zakresie w jakim podanie danych jest </w:t>
      </w:r>
      <w:proofErr w:type="gramStart"/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fakultatywne – </w:t>
      </w:r>
      <w:r w:rsidR="00997831"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                 </w:t>
      </w: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>na</w:t>
      </w:r>
      <w:proofErr w:type="gramEnd"/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podstawie wyrażonej przez</w:t>
      </w:r>
      <w:r w:rsidRPr="004E564C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 w:rsidRPr="004E564C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D16C50" w:rsidRPr="004E564C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4E564C">
        <w:rPr>
          <w:rFonts w:ascii="Verdana" w:eastAsia="Times New Roman" w:hAnsi="Verdana" w:cs="Times New Roman"/>
          <w:sz w:val="16"/>
          <w:szCs w:val="16"/>
        </w:rPr>
        <w:t>Sp. z o.o.</w:t>
      </w: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</w:t>
      </w:r>
      <w:r w:rsidR="00D16C50" w:rsidRPr="004E564C">
        <w:rPr>
          <w:rFonts w:ascii="Verdana" w:eastAsia="VetoLTPro-Light" w:hAnsi="Verdana" w:cs="VetoLTPro-Light"/>
          <w:sz w:val="16"/>
          <w:szCs w:val="16"/>
          <w:lang w:eastAsia="en-US"/>
        </w:rPr>
        <w:t>.</w:t>
      </w:r>
      <w:r w:rsidRPr="004E564C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f Rozporządzenia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</w:t>
      </w:r>
      <w:r w:rsidR="00D16C50">
        <w:rPr>
          <w:rFonts w:ascii="Verdana" w:eastAsia="VetoLTPro-Light" w:hAnsi="Verdana" w:cs="VetoLTPro-Light"/>
          <w:sz w:val="16"/>
          <w:szCs w:val="16"/>
          <w:lang w:eastAsia="en-US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ustaleniu </w:t>
      </w:r>
      <w:r w:rsidR="00997831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                     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lub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</w:t>
      </w:r>
      <w:r w:rsidR="00D16C50">
        <w:rPr>
          <w:rFonts w:ascii="Verdana" w:eastAsia="VetoLTPro-Light" w:hAnsi="Verdana" w:cs="VetoLTPro-Light"/>
          <w:sz w:val="16"/>
          <w:szCs w:val="16"/>
          <w:lang w:eastAsia="en-US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f Rozporządzenia 2016/679),</w:t>
      </w:r>
    </w:p>
    <w:p w:rsidR="00A7231A" w:rsidRPr="00002B31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D16C50">
        <w:rPr>
          <w:rFonts w:ascii="Verdana" w:eastAsia="Times New Roman" w:hAnsi="Verdana" w:cs="Times New Roman"/>
          <w:sz w:val="16"/>
          <w:szCs w:val="16"/>
        </w:rPr>
        <w:t xml:space="preserve">    </w:t>
      </w:r>
      <w:r>
        <w:rPr>
          <w:rFonts w:ascii="Verdana" w:eastAsia="Times New Roman" w:hAnsi="Verdana" w:cs="Times New Roman"/>
          <w:sz w:val="16"/>
          <w:szCs w:val="16"/>
        </w:rPr>
        <w:t>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</w:t>
      </w:r>
      <w:r w:rsidRPr="00002B31">
        <w:rPr>
          <w:rFonts w:ascii="Verdana" w:eastAsia="VetoLTPro-Light" w:hAnsi="Verdana" w:cs="VetoLTPro-Light"/>
          <w:sz w:val="16"/>
          <w:szCs w:val="16"/>
          <w:lang w:eastAsia="en-US"/>
        </w:rPr>
        <w:t>finansowego oraz realizacji zawartych z nimi umów, z tym zastrzeżeniem, że zgodnie z zapisami umów instytucje te stają się administratorem tych danych osobowych w zakresie prowadzonej przez siebie działalności,</w:t>
      </w:r>
    </w:p>
    <w:p w:rsidR="0062386F" w:rsidRPr="00002B31" w:rsidRDefault="0062386F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002B31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002B31">
        <w:rPr>
          <w:rFonts w:ascii="Verdana" w:eastAsia="Times New Roman" w:hAnsi="Verdana" w:cs="Times New Roman"/>
          <w:sz w:val="16"/>
          <w:szCs w:val="16"/>
        </w:rPr>
        <w:t>WARP Sp. z o.o.</w:t>
      </w:r>
      <w:r w:rsidRPr="00002B31">
        <w:rPr>
          <w:rFonts w:ascii="Verdana" w:eastAsia="Calibri" w:hAnsi="Verdana" w:cs="Times New Roman"/>
          <w:sz w:val="16"/>
          <w:szCs w:val="16"/>
          <w:lang w:eastAsia="en-US"/>
        </w:rPr>
        <w:t xml:space="preserve"> nr 2/RPWP/3217/2017/I/DIF/004</w:t>
      </w:r>
      <w:r w:rsidRPr="00002B31">
        <w:rPr>
          <w:rFonts w:ascii="Verdana" w:eastAsia="Calibri" w:hAnsi="Verdana" w:cs="Times New Roman"/>
          <w:sz w:val="16"/>
          <w:szCs w:val="16"/>
          <w:lang w:eastAsia="ar-SA"/>
        </w:rPr>
        <w:t xml:space="preserve"> z dnia 30.08.2017</w:t>
      </w:r>
      <w:r w:rsidR="00ED338C" w:rsidRPr="00002B31">
        <w:rPr>
          <w:rFonts w:ascii="Verdana" w:eastAsia="Calibri" w:hAnsi="Verdana" w:cs="Times New Roman"/>
          <w:sz w:val="16"/>
          <w:szCs w:val="16"/>
          <w:lang w:eastAsia="ar-SA"/>
        </w:rPr>
        <w:t xml:space="preserve"> </w:t>
      </w:r>
      <w:r w:rsidRPr="00002B31">
        <w:rPr>
          <w:rFonts w:ascii="Verdana" w:eastAsia="Calibri" w:hAnsi="Verdana" w:cs="Times New Roman"/>
          <w:sz w:val="16"/>
          <w:szCs w:val="16"/>
          <w:lang w:eastAsia="ar-SA"/>
        </w:rPr>
        <w:t>r</w:t>
      </w:r>
      <w:r w:rsidR="00ED338C" w:rsidRPr="00002B31">
        <w:rPr>
          <w:rFonts w:ascii="Verdana" w:eastAsia="Calibri" w:hAnsi="Verdana" w:cs="Times New Roman"/>
          <w:sz w:val="16"/>
          <w:szCs w:val="16"/>
          <w:lang w:eastAsia="ar-SA"/>
        </w:rPr>
        <w:t>oku</w:t>
      </w:r>
      <w:r w:rsidRPr="00002B31">
        <w:rPr>
          <w:rFonts w:ascii="Verdana" w:hAnsi="Verdana"/>
          <w:sz w:val="16"/>
          <w:szCs w:val="16"/>
          <w:lang w:eastAsia="ar-SA"/>
        </w:rPr>
        <w:t xml:space="preserve"> wraz z późniejszymi zmianami</w:t>
      </w:r>
      <w:r w:rsidRPr="00002B31">
        <w:rPr>
          <w:rFonts w:ascii="Verdana" w:eastAsiaTheme="minorHAnsi" w:hAnsi="Verdana"/>
          <w:sz w:val="16"/>
          <w:szCs w:val="16"/>
          <w:lang w:eastAsia="en-US"/>
        </w:rPr>
        <w:t xml:space="preserve"> lub </w:t>
      </w:r>
      <w:r w:rsidRPr="00002B31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002B31">
        <w:rPr>
          <w:rFonts w:ascii="Verdana" w:eastAsia="Times New Roman" w:hAnsi="Verdana" w:cs="Times New Roman"/>
          <w:sz w:val="16"/>
          <w:szCs w:val="16"/>
        </w:rPr>
        <w:t>WARP Sp. z o.o.</w:t>
      </w:r>
      <w:r w:rsidRPr="00002B31">
        <w:rPr>
          <w:rFonts w:ascii="Verdana" w:eastAsia="Calibri" w:hAnsi="Verdana" w:cs="Times New Roman"/>
          <w:sz w:val="16"/>
          <w:szCs w:val="16"/>
          <w:lang w:eastAsia="en-US"/>
        </w:rPr>
        <w:t xml:space="preserve"> nr</w:t>
      </w:r>
      <w:r w:rsidRPr="00002B31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="00B95382" w:rsidRPr="00002B3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2/RPWP/3819/2019/0/DIF/184 z dnia 15.05.2019 roku lub Umowy Operacyjnej </w:t>
      </w:r>
      <w:r w:rsidR="00B95382" w:rsidRPr="00002B31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="00B95382" w:rsidRPr="00002B31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4E719F" w:rsidRPr="00002B31">
        <w:rPr>
          <w:rFonts w:ascii="Verdana" w:eastAsia="Times New Roman" w:hAnsi="Verdana" w:cs="Times New Roman"/>
          <w:sz w:val="16"/>
          <w:szCs w:val="16"/>
        </w:rPr>
        <w:t xml:space="preserve">                 </w:t>
      </w:r>
      <w:r w:rsidR="00B95382" w:rsidRPr="00002B31">
        <w:rPr>
          <w:rFonts w:ascii="Verdana" w:eastAsia="Times New Roman" w:hAnsi="Verdana" w:cs="Times New Roman"/>
          <w:sz w:val="16"/>
          <w:szCs w:val="16"/>
        </w:rPr>
        <w:t xml:space="preserve">Sp. z o.o. </w:t>
      </w:r>
      <w:r w:rsidR="00B95382" w:rsidRPr="00002B31">
        <w:rPr>
          <w:rFonts w:ascii="Verdana" w:eastAsia="Times New Roman" w:hAnsi="Verdana" w:cs="Times New Roman"/>
          <w:sz w:val="16"/>
          <w:szCs w:val="16"/>
          <w:lang w:eastAsia="ar-SA"/>
        </w:rPr>
        <w:t>nr 2/RPWP/5119/2019/0/DIF/185 z dnia 15.05.2019 roku</w:t>
      </w:r>
      <w:r w:rsidRPr="00002B31">
        <w:rPr>
          <w:rFonts w:ascii="Verdana" w:eastAsiaTheme="minorHAnsi" w:hAnsi="Verdana"/>
          <w:sz w:val="16"/>
          <w:szCs w:val="16"/>
          <w:lang w:eastAsia="en-US"/>
        </w:rPr>
        <w:t>,</w:t>
      </w:r>
    </w:p>
    <w:p w:rsidR="00A7231A" w:rsidRPr="002B66B2" w:rsidRDefault="00437CC1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 w:rsidRPr="002B66B2">
        <w:rPr>
          <w:rFonts w:ascii="Verdana" w:hAnsi="Verdana"/>
          <w:sz w:val="16"/>
          <w:szCs w:val="16"/>
        </w:rPr>
        <w:t>w</w:t>
      </w:r>
      <w:proofErr w:type="gramEnd"/>
      <w:r w:rsidRPr="002B66B2">
        <w:rPr>
          <w:rFonts w:ascii="Verdana" w:hAnsi="Verdana"/>
          <w:sz w:val="16"/>
          <w:szCs w:val="16"/>
        </w:rPr>
        <w:t xml:space="preserve"> zakresie niezbędnym dla realizacji</w:t>
      </w:r>
      <w:r w:rsidRPr="002B66B2">
        <w:rPr>
          <w:rFonts w:ascii="Verdana" w:hAnsi="Verdana"/>
          <w:sz w:val="16"/>
          <w:szCs w:val="16"/>
          <w:lang w:eastAsia="ar-SA"/>
        </w:rPr>
        <w:t xml:space="preserve"> </w:t>
      </w:r>
      <w:r w:rsidRPr="002B66B2">
        <w:rPr>
          <w:rFonts w:ascii="Verdana" w:eastAsiaTheme="minorHAnsi" w:hAnsi="Verdana"/>
          <w:sz w:val="16"/>
          <w:szCs w:val="16"/>
        </w:rPr>
        <w:t>Umowy Pośrednika I Stopnia – Linia Finansowa 1/2018/LF z dnia 13.12.2018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r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>. zawartej pomiędzy Wielkopolskim Funduszem Rozwoju Sp. z o.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o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a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 WARP Sp. z o.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o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>. (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jeżeli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 dotyczy) lub Umowy Pośrednika I Stopnia – Linia Finansowa II 2/2019/LFII z dnia </w:t>
      </w:r>
      <w:r w:rsidR="00417B52">
        <w:rPr>
          <w:rFonts w:ascii="Verdana" w:eastAsiaTheme="minorHAnsi" w:hAnsi="Verdana"/>
          <w:sz w:val="16"/>
          <w:szCs w:val="16"/>
        </w:rPr>
        <w:t>06.09.2019</w:t>
      </w:r>
      <w:proofErr w:type="gramStart"/>
      <w:r w:rsidR="00417B52">
        <w:rPr>
          <w:rFonts w:ascii="Verdana" w:eastAsiaTheme="minorHAnsi" w:hAnsi="Verdana"/>
          <w:sz w:val="16"/>
          <w:szCs w:val="16"/>
        </w:rPr>
        <w:t>r</w:t>
      </w:r>
      <w:proofErr w:type="gramEnd"/>
      <w:r w:rsidR="00417B52">
        <w:rPr>
          <w:rFonts w:ascii="Verdana" w:eastAsiaTheme="minorHAnsi" w:hAnsi="Verdana"/>
          <w:sz w:val="16"/>
          <w:szCs w:val="16"/>
        </w:rPr>
        <w:t>.</w:t>
      </w:r>
      <w:r w:rsidRPr="002B66B2">
        <w:rPr>
          <w:rFonts w:ascii="Verdana" w:eastAsiaTheme="minorHAnsi" w:hAnsi="Verdana"/>
          <w:sz w:val="16"/>
          <w:szCs w:val="16"/>
        </w:rPr>
        <w:t xml:space="preserve"> zawartej pomiędzy Wielkopolskim Funduszem Rozwoju Sp. z o.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o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a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 WARP Sp. z o.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o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>. (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jeżeli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 dotyczy) lub Umowy Pośrednika I Stopnia – Linia Finansowa</w:t>
      </w:r>
      <w:r w:rsidR="00FD2E22" w:rsidRPr="002B66B2">
        <w:rPr>
          <w:rFonts w:ascii="Verdana" w:eastAsiaTheme="minorHAnsi" w:hAnsi="Verdana"/>
          <w:sz w:val="16"/>
          <w:szCs w:val="16"/>
        </w:rPr>
        <w:t xml:space="preserve"> II</w:t>
      </w:r>
      <w:r w:rsidRPr="002B66B2">
        <w:rPr>
          <w:rFonts w:ascii="Verdana" w:eastAsiaTheme="minorHAnsi" w:hAnsi="Verdana"/>
          <w:sz w:val="16"/>
          <w:szCs w:val="16"/>
        </w:rPr>
        <w:t xml:space="preserve"> 3/2019/LFII z dnia </w:t>
      </w:r>
      <w:r w:rsidR="00417B52">
        <w:rPr>
          <w:rFonts w:ascii="Verdana" w:eastAsiaTheme="minorHAnsi" w:hAnsi="Verdana"/>
          <w:sz w:val="16"/>
          <w:szCs w:val="16"/>
        </w:rPr>
        <w:t>06.09.2019</w:t>
      </w:r>
      <w:proofErr w:type="gramStart"/>
      <w:r w:rsidR="00417B52">
        <w:rPr>
          <w:rFonts w:ascii="Verdana" w:eastAsiaTheme="minorHAnsi" w:hAnsi="Verdana"/>
          <w:sz w:val="16"/>
          <w:szCs w:val="16"/>
        </w:rPr>
        <w:t>r</w:t>
      </w:r>
      <w:proofErr w:type="gramEnd"/>
      <w:r w:rsidR="00417B52">
        <w:rPr>
          <w:rFonts w:ascii="Verdana" w:eastAsiaTheme="minorHAnsi" w:hAnsi="Verdana"/>
          <w:sz w:val="16"/>
          <w:szCs w:val="16"/>
        </w:rPr>
        <w:t>.</w:t>
      </w:r>
      <w:r w:rsidRPr="002B66B2">
        <w:rPr>
          <w:rFonts w:ascii="Verdana" w:eastAsiaTheme="minorHAnsi" w:hAnsi="Verdana"/>
          <w:sz w:val="16"/>
          <w:szCs w:val="16"/>
        </w:rPr>
        <w:t xml:space="preserve"> zawartej pomiędzy Wielkopolskim Funduszem Rozwoju Sp. z o.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o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a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 WARP</w:t>
      </w:r>
      <w:r w:rsidR="00417B52">
        <w:rPr>
          <w:rFonts w:ascii="Verdana" w:eastAsiaTheme="minorHAnsi" w:hAnsi="Verdana"/>
          <w:sz w:val="16"/>
          <w:szCs w:val="16"/>
        </w:rPr>
        <w:t xml:space="preserve"> </w:t>
      </w:r>
      <w:r w:rsidRPr="002B66B2">
        <w:rPr>
          <w:rFonts w:ascii="Verdana" w:eastAsiaTheme="minorHAnsi" w:hAnsi="Verdana"/>
          <w:sz w:val="16"/>
          <w:szCs w:val="16"/>
        </w:rPr>
        <w:t>Sp. z o.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o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>. (</w:t>
      </w:r>
      <w:proofErr w:type="gramStart"/>
      <w:r w:rsidRPr="002B66B2">
        <w:rPr>
          <w:rFonts w:ascii="Verdana" w:eastAsiaTheme="minorHAnsi" w:hAnsi="Verdana"/>
          <w:sz w:val="16"/>
          <w:szCs w:val="16"/>
        </w:rPr>
        <w:t>jeżeli</w:t>
      </w:r>
      <w:proofErr w:type="gramEnd"/>
      <w:r w:rsidRPr="002B66B2">
        <w:rPr>
          <w:rFonts w:ascii="Verdana" w:eastAsiaTheme="minorHAnsi" w:hAnsi="Verdana"/>
          <w:sz w:val="16"/>
          <w:szCs w:val="16"/>
        </w:rPr>
        <w:t xml:space="preserve"> dotyczy)</w:t>
      </w:r>
      <w:r w:rsidR="00A7231A" w:rsidRPr="002B66B2">
        <w:rPr>
          <w:rFonts w:ascii="Verdana" w:eastAsiaTheme="minorHAnsi" w:hAnsi="Verdana"/>
          <w:sz w:val="16"/>
          <w:szCs w:val="16"/>
        </w:rPr>
        <w:t>.</w:t>
      </w:r>
      <w:bookmarkStart w:id="2" w:name="_GoBack"/>
      <w:bookmarkEnd w:id="2"/>
    </w:p>
    <w:p w:rsidR="00A7231A" w:rsidRPr="00002B31" w:rsidRDefault="00A7231A" w:rsidP="00A7231A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002B31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002B31"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A7231A" w:rsidRPr="00002B31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002B31"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A7231A" w:rsidRPr="00002B31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002B31"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A7231A" w:rsidRPr="00002B31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002B31"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bankom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 zakresie realizacji płatności,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organom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uprawnionym do otrzymania Pani/Pana danych na podstawie przepisów prawa.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VetoLTPro-Light" w:hAnsi="Verdana" w:cs="VetoLTPro-Light"/>
          <w:sz w:val="16"/>
          <w:szCs w:val="16"/>
        </w:rPr>
        <w:t xml:space="preserve">informuje, iż Pani/Pana dane osobowe będą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 xml:space="preserve">przetwarzane </w:t>
      </w:r>
      <w:r w:rsidR="00997831">
        <w:rPr>
          <w:rFonts w:ascii="Verdana" w:eastAsia="VetoLTPro-Light" w:hAnsi="Verdana" w:cs="VetoLTPro-Light"/>
          <w:sz w:val="16"/>
          <w:szCs w:val="16"/>
        </w:rPr>
        <w:t xml:space="preserve">                 </w:t>
      </w:r>
      <w:r>
        <w:rPr>
          <w:rFonts w:ascii="Verdana" w:eastAsia="VetoLTPro-Light" w:hAnsi="Verdana" w:cs="VetoLTPro-Light"/>
          <w:sz w:val="16"/>
          <w:szCs w:val="16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sz w:val="16"/>
          <w:szCs w:val="16"/>
        </w:rPr>
        <w:t xml:space="preserve">Rozporządzenia Parlamentu Europejskiego i Rady (UE) 2016/679 z dnia 27 kwietnia 2016r. w sprawie ochrony osób fizycznych w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 xml:space="preserve">związku </w:t>
      </w:r>
      <w:r w:rsidR="00997831">
        <w:rPr>
          <w:rFonts w:ascii="Verdana" w:eastAsia="VetoLTPro-Light" w:hAnsi="Verdana" w:cs="VetoLTPro-Light"/>
          <w:sz w:val="16"/>
          <w:szCs w:val="16"/>
        </w:rPr>
        <w:t xml:space="preserve">                             </w:t>
      </w:r>
      <w:r>
        <w:rPr>
          <w:rFonts w:ascii="Verdana" w:eastAsia="VetoLTPro-Light" w:hAnsi="Verdana" w:cs="VetoLTPro-Light"/>
          <w:sz w:val="16"/>
          <w:szCs w:val="16"/>
        </w:rPr>
        <w:t>z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przetwarzaniem danych osobowych i w sprawie swobodnego przepływu takich danych oraz uchylenia dyrektywy 95/46/WE (ogólne rozporządzenie o ochronie danych).</w:t>
      </w:r>
      <w:bookmarkEnd w:id="3"/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D555EF" w:rsidRPr="00997831" w:rsidRDefault="00A7231A" w:rsidP="00997831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140" w:line="240" w:lineRule="auto"/>
        <w:ind w:left="425" w:hanging="425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w celu zawarcia z Wnioskodawcą umowy pożyczki i jej wykonania, z wyjątkiem danych osobowych,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oznaczonych jako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fakultatywne, których podanie jest dobrowolne. Konsekwencją niepodania danych osobowych wymaganych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jest brak możliwości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 xml:space="preserve">zawarcia </w:t>
      </w:r>
      <w:r w:rsidR="00997831">
        <w:rPr>
          <w:rFonts w:ascii="Verdana" w:eastAsia="VetoLTPro-Light" w:hAnsi="Verdana" w:cs="VetoLTPro-Light"/>
          <w:sz w:val="16"/>
          <w:szCs w:val="16"/>
        </w:rPr>
        <w:t xml:space="preserve">                         </w:t>
      </w:r>
      <w:r>
        <w:rPr>
          <w:rFonts w:ascii="Verdana" w:eastAsia="VetoLTPro-Light" w:hAnsi="Verdana" w:cs="VetoLTPro-Light"/>
          <w:sz w:val="16"/>
          <w:szCs w:val="16"/>
        </w:rPr>
        <w:t>z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:rsidR="00CA669C" w:rsidRPr="00EB674A" w:rsidRDefault="00CA669C" w:rsidP="009978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32"/>
          <w:szCs w:val="32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99783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55" w:right="707" w:bottom="1417" w:left="709" w:header="426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4840EF" wp14:editId="70EFF454">
          <wp:simplePos x="0" y="0"/>
          <wp:positionH relativeFrom="margin">
            <wp:posOffset>-364490</wp:posOffset>
          </wp:positionH>
          <wp:positionV relativeFrom="paragraph">
            <wp:posOffset>49530</wp:posOffset>
          </wp:positionV>
          <wp:extent cx="7381875" cy="8064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351C5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6EAF4" wp14:editId="3B3039FB">
          <wp:simplePos x="0" y="0"/>
          <wp:positionH relativeFrom="margin">
            <wp:posOffset>-297815</wp:posOffset>
          </wp:positionH>
          <wp:positionV relativeFrom="paragraph">
            <wp:posOffset>30480</wp:posOffset>
          </wp:positionV>
          <wp:extent cx="7381875" cy="825500"/>
          <wp:effectExtent l="0" t="0" r="9525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25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7D1CBF" wp14:editId="1AC4AA53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81875" cy="819150"/>
          <wp:effectExtent l="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186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B31"/>
    <w:rsid w:val="00092B5C"/>
    <w:rsid w:val="000C2954"/>
    <w:rsid w:val="000E0F92"/>
    <w:rsid w:val="00136D97"/>
    <w:rsid w:val="00147232"/>
    <w:rsid w:val="00207FA2"/>
    <w:rsid w:val="00225144"/>
    <w:rsid w:val="0022656B"/>
    <w:rsid w:val="002549D5"/>
    <w:rsid w:val="002B11B8"/>
    <w:rsid w:val="002B66B2"/>
    <w:rsid w:val="002F4D8B"/>
    <w:rsid w:val="00307DBE"/>
    <w:rsid w:val="0031049E"/>
    <w:rsid w:val="003310F7"/>
    <w:rsid w:val="00351C5A"/>
    <w:rsid w:val="0035352B"/>
    <w:rsid w:val="00360E00"/>
    <w:rsid w:val="00363EB0"/>
    <w:rsid w:val="0037557C"/>
    <w:rsid w:val="003D5A7D"/>
    <w:rsid w:val="0040174E"/>
    <w:rsid w:val="004073B7"/>
    <w:rsid w:val="00417674"/>
    <w:rsid w:val="00417B52"/>
    <w:rsid w:val="0042766B"/>
    <w:rsid w:val="00437CC1"/>
    <w:rsid w:val="004646D9"/>
    <w:rsid w:val="004967AC"/>
    <w:rsid w:val="004C12C5"/>
    <w:rsid w:val="004E564C"/>
    <w:rsid w:val="004E719F"/>
    <w:rsid w:val="005245FD"/>
    <w:rsid w:val="00536A51"/>
    <w:rsid w:val="005F3B22"/>
    <w:rsid w:val="0062386F"/>
    <w:rsid w:val="00652772"/>
    <w:rsid w:val="00684AE5"/>
    <w:rsid w:val="00691BF4"/>
    <w:rsid w:val="006B3E91"/>
    <w:rsid w:val="006D0781"/>
    <w:rsid w:val="006E2989"/>
    <w:rsid w:val="0071052D"/>
    <w:rsid w:val="007226A9"/>
    <w:rsid w:val="007C0C51"/>
    <w:rsid w:val="007D5269"/>
    <w:rsid w:val="007E4092"/>
    <w:rsid w:val="00830C4A"/>
    <w:rsid w:val="0086180D"/>
    <w:rsid w:val="00897928"/>
    <w:rsid w:val="008D60EF"/>
    <w:rsid w:val="008E4D45"/>
    <w:rsid w:val="00924A36"/>
    <w:rsid w:val="00964CF7"/>
    <w:rsid w:val="00964FE6"/>
    <w:rsid w:val="00997831"/>
    <w:rsid w:val="009A4094"/>
    <w:rsid w:val="009B41D0"/>
    <w:rsid w:val="009C6D2F"/>
    <w:rsid w:val="00A250F7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F3385"/>
    <w:rsid w:val="00BF7661"/>
    <w:rsid w:val="00C63701"/>
    <w:rsid w:val="00C9555F"/>
    <w:rsid w:val="00CA669C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D338C"/>
    <w:rsid w:val="00ED4D23"/>
    <w:rsid w:val="00EF0F12"/>
    <w:rsid w:val="00F10593"/>
    <w:rsid w:val="00F86D7E"/>
    <w:rsid w:val="00FC17EE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754C-991A-4615-B235-D999CFDA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17</cp:revision>
  <cp:lastPrinted>2019-05-24T11:38:00Z</cp:lastPrinted>
  <dcterms:created xsi:type="dcterms:W3CDTF">2019-05-24T11:18:00Z</dcterms:created>
  <dcterms:modified xsi:type="dcterms:W3CDTF">2019-09-06T11:44:00Z</dcterms:modified>
</cp:coreProperties>
</file>