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5A" w:rsidRDefault="002E591F" w:rsidP="009844B3">
      <w:pPr>
        <w:spacing w:before="24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 xml:space="preserve">(imię/imiona i nazwisko)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</w:t>
      </w:r>
      <w:r w:rsidRPr="00351C5A">
        <w:rPr>
          <w:rFonts w:ascii="Verdana" w:hAnsi="Verdana"/>
          <w:sz w:val="12"/>
          <w:szCs w:val="12"/>
        </w:rPr>
        <w:t xml:space="preserve">          (miejscowość, data)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zameldowania)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zamieszkania)</w:t>
      </w:r>
    </w:p>
    <w:p w:rsidR="00351C5A" w:rsidRDefault="002E591F" w:rsidP="00351C5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>
        <w:rPr>
          <w:rFonts w:ascii="Verdana" w:hAnsi="Verdana"/>
          <w:sz w:val="16"/>
          <w:szCs w:val="16"/>
        </w:rPr>
        <w:t xml:space="preserve">       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>(PESEL)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(Seria i nr dowodu osobistego, data ważności)</w:t>
      </w:r>
    </w:p>
    <w:p w:rsidR="00351C5A" w:rsidRPr="00397153" w:rsidRDefault="00351C5A" w:rsidP="00397153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(NIP/REGON)</w:t>
      </w:r>
    </w:p>
    <w:p w:rsidR="009D3F69" w:rsidRDefault="009D3F69" w:rsidP="009D3F69">
      <w:pPr>
        <w:spacing w:after="60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9844B3" w:rsidRPr="009844B3" w:rsidRDefault="00351C5A" w:rsidP="009844B3">
      <w:pPr>
        <w:spacing w:after="12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:rsidR="009844B3" w:rsidRDefault="009844B3" w:rsidP="009844B3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9844B3" w:rsidRPr="009844B3" w:rsidRDefault="009844B3" w:rsidP="009844B3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bookmarkEnd w:id="0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</w:t>
      </w:r>
      <w:r w:rsidRPr="009844B3">
        <w:rPr>
          <w:rFonts w:ascii="Verdana" w:eastAsia="Times New Roman" w:hAnsi="Verdana" w:cs="Times New Roman"/>
          <w:sz w:val="16"/>
          <w:szCs w:val="16"/>
        </w:rPr>
        <w:t>objętych tajemnicą bankową w rozumieniu Ustawy prawo bankowe przez:</w:t>
      </w:r>
    </w:p>
    <w:p w:rsidR="009844B3" w:rsidRPr="00DA4D6A" w:rsidRDefault="009844B3" w:rsidP="009844B3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DA4D6A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bookmarkStart w:id="1" w:name="_Hlk515383054"/>
      <w:r w:rsidR="00DA4D6A" w:rsidRPr="00DA4D6A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DA4D6A">
        <w:rPr>
          <w:rFonts w:ascii="Verdana" w:eastAsia="Times New Roman" w:hAnsi="Verdana" w:cs="Times New Roman"/>
          <w:sz w:val="16"/>
          <w:szCs w:val="16"/>
        </w:rPr>
        <w:t xml:space="preserve">, </w:t>
      </w:r>
      <w:bookmarkEnd w:id="1"/>
      <w:r w:rsidRPr="00DA4D6A">
        <w:rPr>
          <w:rFonts w:ascii="Verdana" w:eastAsia="Times New Roman" w:hAnsi="Verdana" w:cs="Times New Roman"/>
          <w:sz w:val="16"/>
          <w:szCs w:val="16"/>
        </w:rPr>
        <w:t xml:space="preserve">a także </w:t>
      </w:r>
      <w:r w:rsidRPr="00DA4D6A">
        <w:rPr>
          <w:rFonts w:ascii="Verdana" w:eastAsia="Times New Roman" w:hAnsi="Verdana"/>
          <w:sz w:val="16"/>
          <w:szCs w:val="16"/>
        </w:rPr>
        <w:t>Wielkopolski Fundusz Rozwoju Sp. z o.o.</w:t>
      </w:r>
      <w:r w:rsidRPr="00DA4D6A">
        <w:rPr>
          <w:rFonts w:ascii="Verdana" w:eastAsia="Times New Roman" w:hAnsi="Verdana" w:cs="Times New Roman"/>
          <w:sz w:val="16"/>
          <w:szCs w:val="16"/>
        </w:rPr>
        <w:t>, Pośrednika - Wielkopolską Agencję Rozwoju Przedsiębiorczości</w:t>
      </w:r>
      <w:r w:rsidR="00DA4D6A" w:rsidRPr="00DA4D6A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DA4D6A">
        <w:rPr>
          <w:rFonts w:ascii="Verdana" w:eastAsia="Times New Roman" w:hAnsi="Verdana" w:cs="Times New Roman"/>
          <w:sz w:val="16"/>
          <w:szCs w:val="16"/>
        </w:rPr>
        <w:t xml:space="preserve">Sp. z o.o., a także organy administracji publicznej, </w:t>
      </w:r>
      <w:r w:rsidRPr="00DA4D6A">
        <w:rPr>
          <w:rFonts w:ascii="Verdana" w:eastAsia="Times New Roman" w:hAnsi="Verdana"/>
          <w:sz w:val="16"/>
          <w:szCs w:val="16"/>
        </w:rPr>
        <w:t>w celu</w:t>
      </w:r>
      <w:r w:rsidRPr="00DA4D6A">
        <w:rPr>
          <w:rFonts w:ascii="Verdana" w:eastAsia="Times New Roman" w:hAnsi="Verdana" w:cs="Times New Roman"/>
          <w:sz w:val="16"/>
          <w:szCs w:val="16"/>
        </w:rPr>
        <w:t>:</w:t>
      </w:r>
    </w:p>
    <w:p w:rsidR="009844B3" w:rsidRPr="00DA4D6A" w:rsidRDefault="009844B3" w:rsidP="009844B3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DA4D6A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:rsidR="009844B3" w:rsidRPr="00DA4D6A" w:rsidRDefault="009844B3" w:rsidP="009844B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DA4D6A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9844B3" w:rsidRPr="00DA4D6A" w:rsidRDefault="009844B3" w:rsidP="009844B3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DA4D6A">
        <w:rPr>
          <w:rFonts w:ascii="Verdana" w:eastAsia="Times New Roman" w:hAnsi="Verdana"/>
          <w:sz w:val="16"/>
          <w:szCs w:val="16"/>
        </w:rPr>
        <w:t>budowania baz danych, prowadzenia badań i ewaluacji, sprawozdawczości, przygotowywania analiz, strategii inwestycyjnych, oceny skutków wsparcia, w tym oceny jego wpływu na sytuację gospodarczą województwa wielkopolskiego</w:t>
      </w:r>
      <w:r w:rsidRPr="00DA4D6A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:rsidR="009844B3" w:rsidRPr="00DA4D6A" w:rsidRDefault="009844B3" w:rsidP="009844B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DA4D6A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9844B3" w:rsidRPr="00DA4D6A" w:rsidRDefault="009844B3" w:rsidP="009844B3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DA4D6A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9844B3" w:rsidRPr="00DA4D6A" w:rsidRDefault="009844B3" w:rsidP="009844B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DA4D6A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6B2EC1" w:rsidRDefault="006B2EC1" w:rsidP="006B2EC1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w ramach zbioru </w:t>
      </w:r>
      <w:r>
        <w:rPr>
          <w:rFonts w:ascii="Verdana" w:hAnsi="Verdana"/>
          <w:sz w:val="16"/>
          <w:szCs w:val="16"/>
        </w:rPr>
        <w:t xml:space="preserve">,,Instrumenty finansowe dedykowane podmiotom z Województwa Wielkopolskiego”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>które powierzyło ich przetwarzanie Wielkopolskiemu Funduszowi Rozwoju                Sp. z o.o. z siedzibą w Poznaniu przy ul. Szyperska 14, 61-754 Poznań, który na podstawie Umowy o powierzeniu przetwarzania danych osobowych powierzył je WARP Sp. z o.o.</w:t>
      </w:r>
    </w:p>
    <w:p w:rsidR="009844B3" w:rsidRPr="009844B3" w:rsidRDefault="006B2EC1" w:rsidP="006B2EC1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>: /</w:t>
      </w:r>
      <w:proofErr w:type="spellStart"/>
      <w:r>
        <w:rPr>
          <w:rFonts w:ascii="Verdana" w:hAnsi="Verdana"/>
          <w:sz w:val="16"/>
          <w:szCs w:val="16"/>
        </w:rPr>
        <w:t>umarszwlkp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SkrytkaESP</w:t>
      </w:r>
      <w:proofErr w:type="spellEnd"/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10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WARP Sp. z o.o. możliwy jest poprzez e-mail: </w:t>
      </w:r>
      <w:hyperlink r:id="rId11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>
        <w:rPr>
          <w:rFonts w:ascii="Verdana" w:eastAsia="Times New Roman" w:hAnsi="Verdana" w:cs="Calibri"/>
          <w:sz w:val="16"/>
          <w:szCs w:val="16"/>
        </w:rPr>
        <w:t>. Kontakt jest możliwy</w:t>
      </w:r>
      <w:r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</w:t>
      </w:r>
      <w:r w:rsidR="009844B3" w:rsidRPr="009844B3">
        <w:rPr>
          <w:rFonts w:ascii="Verdana" w:eastAsia="VetoLTPro-Light" w:hAnsi="Verdana" w:cs="VetoLTPro-Light"/>
          <w:sz w:val="16"/>
          <w:szCs w:val="16"/>
        </w:rPr>
        <w:t>.</w:t>
      </w:r>
      <w:bookmarkStart w:id="2" w:name="_GoBack"/>
      <w:bookmarkEnd w:id="2"/>
    </w:p>
    <w:p w:rsidR="009844B3" w:rsidRDefault="009844B3" w:rsidP="009844B3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:rsidR="009844B3" w:rsidRP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 xml:space="preserve">mikro, małym i średnim przedsiębiorcom wsparcia finansowego oraz realizacji zawartych z nimi umów,                            z tym zastrzeżeniem, że zgodnie z zapisami umów instytucje te stają się administratorem tych danych osobowych            </w:t>
      </w:r>
      <w:r w:rsidRPr="009844B3">
        <w:rPr>
          <w:rFonts w:ascii="Verdana" w:eastAsia="VetoLTPro-Light" w:hAnsi="Verdana" w:cs="VetoLTPro-Light"/>
          <w:sz w:val="16"/>
          <w:szCs w:val="16"/>
          <w:lang w:eastAsia="en-US"/>
        </w:rPr>
        <w:t>w zakresie prowadzonej przez siebie działalności,</w:t>
      </w:r>
    </w:p>
    <w:p w:rsidR="009844B3" w:rsidRPr="009844B3" w:rsidRDefault="00F210F5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F16268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F16268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F16268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Płynnościowa                     Nr Umowy 1/2020/PP z dnia 29.04.2020 roku </w:t>
      </w:r>
      <w:r w:rsidRPr="00F16268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9844B3" w:rsidRPr="009844B3">
        <w:rPr>
          <w:rFonts w:ascii="Verdana" w:eastAsia="Times New Roman" w:hAnsi="Verdana"/>
          <w:sz w:val="16"/>
          <w:szCs w:val="16"/>
          <w:lang w:eastAsia="ar-SA"/>
        </w:rPr>
        <w:t xml:space="preserve">. </w:t>
      </w:r>
    </w:p>
    <w:p w:rsidR="009844B3" w:rsidRDefault="009844B3" w:rsidP="009844B3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3"/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9844B3" w:rsidRP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9D3F69" w:rsidRP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9844B3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A4D6A" w:rsidRDefault="00DA4D6A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844B3" w:rsidRDefault="009844B3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</w:t>
      </w:r>
      <w:r w:rsidR="009844B3">
        <w:rPr>
          <w:rFonts w:ascii="Verdana" w:eastAsia="Times New Roman" w:hAnsi="Verdana"/>
          <w:sz w:val="14"/>
          <w:szCs w:val="16"/>
        </w:rPr>
        <w:t xml:space="preserve">         </w:t>
      </w:r>
      <w:r>
        <w:rPr>
          <w:rFonts w:ascii="Verdana" w:eastAsia="Times New Roman" w:hAnsi="Verdana"/>
          <w:sz w:val="14"/>
          <w:szCs w:val="16"/>
        </w:rPr>
        <w:t xml:space="preserve"> ………………………………</w:t>
      </w:r>
      <w:r w:rsidR="009844B3">
        <w:rPr>
          <w:rFonts w:ascii="Verdana" w:eastAsia="Times New Roman" w:hAnsi="Verdana"/>
          <w:sz w:val="14"/>
          <w:szCs w:val="16"/>
        </w:rPr>
        <w:t>………</w:t>
      </w:r>
      <w:r>
        <w:rPr>
          <w:rFonts w:ascii="Verdana" w:eastAsia="Times New Roman" w:hAnsi="Verdana"/>
          <w:sz w:val="14"/>
          <w:szCs w:val="16"/>
        </w:rPr>
        <w:t>……………………………………</w:t>
      </w:r>
    </w:p>
    <w:p w:rsidR="00964CF7" w:rsidRPr="00D555EF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964CF7" w:rsidRPr="00D555EF" w:rsidSect="00CC5E08">
      <w:headerReference w:type="default" r:id="rId12"/>
      <w:headerReference w:type="first" r:id="rId13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8B" w:rsidRDefault="00155A8B" w:rsidP="00A76FE4">
      <w:pPr>
        <w:spacing w:after="0" w:line="240" w:lineRule="auto"/>
      </w:pPr>
      <w:r>
        <w:separator/>
      </w:r>
    </w:p>
  </w:endnote>
  <w:endnote w:type="continuationSeparator" w:id="0">
    <w:p w:rsidR="00155A8B" w:rsidRDefault="00155A8B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8B" w:rsidRDefault="00155A8B" w:rsidP="00A76FE4">
      <w:pPr>
        <w:spacing w:after="0" w:line="240" w:lineRule="auto"/>
      </w:pPr>
      <w:r>
        <w:separator/>
      </w:r>
    </w:p>
  </w:footnote>
  <w:footnote w:type="continuationSeparator" w:id="0">
    <w:p w:rsidR="00155A8B" w:rsidRDefault="00155A8B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9844B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EF2F09" wp14:editId="27EC3C12">
          <wp:simplePos x="0" y="0"/>
          <wp:positionH relativeFrom="margin">
            <wp:posOffset>-306070</wp:posOffset>
          </wp:positionH>
          <wp:positionV relativeFrom="paragraph">
            <wp:posOffset>3175</wp:posOffset>
          </wp:positionV>
          <wp:extent cx="7263765" cy="861060"/>
          <wp:effectExtent l="0" t="0" r="0" b="0"/>
          <wp:wrapSquare wrapText="bothSides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9844B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2E441" wp14:editId="0FBB7964">
          <wp:simplePos x="0" y="0"/>
          <wp:positionH relativeFrom="margin">
            <wp:posOffset>-270510</wp:posOffset>
          </wp:positionH>
          <wp:positionV relativeFrom="paragraph">
            <wp:posOffset>107315</wp:posOffset>
          </wp:positionV>
          <wp:extent cx="7263765" cy="861060"/>
          <wp:effectExtent l="0" t="0" r="0" b="0"/>
          <wp:wrapSquare wrapText="bothSides"/>
          <wp:docPr id="5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2B31"/>
    <w:rsid w:val="0007499B"/>
    <w:rsid w:val="00092B5C"/>
    <w:rsid w:val="000C2954"/>
    <w:rsid w:val="000E0F92"/>
    <w:rsid w:val="001343B0"/>
    <w:rsid w:val="00136D97"/>
    <w:rsid w:val="00147232"/>
    <w:rsid w:val="00155A8B"/>
    <w:rsid w:val="00207FA2"/>
    <w:rsid w:val="00225144"/>
    <w:rsid w:val="0022656B"/>
    <w:rsid w:val="002549D5"/>
    <w:rsid w:val="002B11B8"/>
    <w:rsid w:val="002B65E6"/>
    <w:rsid w:val="002B66B2"/>
    <w:rsid w:val="002E591F"/>
    <w:rsid w:val="002F4D8B"/>
    <w:rsid w:val="002F540F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C12C5"/>
    <w:rsid w:val="004E564C"/>
    <w:rsid w:val="004E719F"/>
    <w:rsid w:val="005245FD"/>
    <w:rsid w:val="00536A51"/>
    <w:rsid w:val="005B4E85"/>
    <w:rsid w:val="005F2289"/>
    <w:rsid w:val="005F3B22"/>
    <w:rsid w:val="0062386F"/>
    <w:rsid w:val="00652772"/>
    <w:rsid w:val="00684AE5"/>
    <w:rsid w:val="00691BF4"/>
    <w:rsid w:val="006B2EC1"/>
    <w:rsid w:val="006B3E91"/>
    <w:rsid w:val="006D0781"/>
    <w:rsid w:val="006E2989"/>
    <w:rsid w:val="0071052D"/>
    <w:rsid w:val="007226A9"/>
    <w:rsid w:val="007C0C51"/>
    <w:rsid w:val="007D5269"/>
    <w:rsid w:val="007E4092"/>
    <w:rsid w:val="00830C4A"/>
    <w:rsid w:val="008561BD"/>
    <w:rsid w:val="0086180D"/>
    <w:rsid w:val="00897928"/>
    <w:rsid w:val="008D60EF"/>
    <w:rsid w:val="008E4D45"/>
    <w:rsid w:val="00924A36"/>
    <w:rsid w:val="00964CF7"/>
    <w:rsid w:val="00964FE6"/>
    <w:rsid w:val="009844B3"/>
    <w:rsid w:val="00997831"/>
    <w:rsid w:val="009A4094"/>
    <w:rsid w:val="009B41D0"/>
    <w:rsid w:val="009C6D2F"/>
    <w:rsid w:val="009D3F69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F78CE"/>
    <w:rsid w:val="00B22325"/>
    <w:rsid w:val="00B3436F"/>
    <w:rsid w:val="00B57AA9"/>
    <w:rsid w:val="00B66784"/>
    <w:rsid w:val="00B95382"/>
    <w:rsid w:val="00BF152F"/>
    <w:rsid w:val="00BF3385"/>
    <w:rsid w:val="00BF7661"/>
    <w:rsid w:val="00C63701"/>
    <w:rsid w:val="00C874C2"/>
    <w:rsid w:val="00C9555F"/>
    <w:rsid w:val="00CA669C"/>
    <w:rsid w:val="00CC5E08"/>
    <w:rsid w:val="00D02464"/>
    <w:rsid w:val="00D10CA7"/>
    <w:rsid w:val="00D16C50"/>
    <w:rsid w:val="00D451DF"/>
    <w:rsid w:val="00D555EF"/>
    <w:rsid w:val="00D576F5"/>
    <w:rsid w:val="00D84394"/>
    <w:rsid w:val="00DA1904"/>
    <w:rsid w:val="00DA4D6A"/>
    <w:rsid w:val="00DA5E5D"/>
    <w:rsid w:val="00DA5E69"/>
    <w:rsid w:val="00DF0759"/>
    <w:rsid w:val="00DF3F29"/>
    <w:rsid w:val="00E0003E"/>
    <w:rsid w:val="00E13867"/>
    <w:rsid w:val="00E216E2"/>
    <w:rsid w:val="00E454A2"/>
    <w:rsid w:val="00E96D67"/>
    <w:rsid w:val="00EA59E4"/>
    <w:rsid w:val="00EB1A69"/>
    <w:rsid w:val="00EB674A"/>
    <w:rsid w:val="00EC1884"/>
    <w:rsid w:val="00EC6017"/>
    <w:rsid w:val="00ED338C"/>
    <w:rsid w:val="00ED4D23"/>
    <w:rsid w:val="00EF0F12"/>
    <w:rsid w:val="00F10593"/>
    <w:rsid w:val="00F210F5"/>
    <w:rsid w:val="00F4211F"/>
    <w:rsid w:val="00F86D7E"/>
    <w:rsid w:val="00FC17EE"/>
    <w:rsid w:val="00FC621D"/>
    <w:rsid w:val="00FC724B"/>
    <w:rsid w:val="00FD2E22"/>
    <w:rsid w:val="00FD5093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wfr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EAA9-7404-48AC-A872-05A46DA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15</cp:revision>
  <cp:lastPrinted>2019-05-24T11:38:00Z</cp:lastPrinted>
  <dcterms:created xsi:type="dcterms:W3CDTF">2020-02-11T08:09:00Z</dcterms:created>
  <dcterms:modified xsi:type="dcterms:W3CDTF">2021-06-30T20:09:00Z</dcterms:modified>
</cp:coreProperties>
</file>