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CB" w:rsidRDefault="00A47ACB" w:rsidP="00A47ACB">
      <w:pPr>
        <w:suppressAutoHyphens/>
        <w:autoSpaceDN w:val="0"/>
        <w:spacing w:after="0" w:line="360" w:lineRule="auto"/>
        <w:jc w:val="center"/>
        <w:rPr>
          <w:rFonts w:ascii="Verdana" w:eastAsia="Times New Roman" w:hAnsi="Verdana" w:cs="Verdana"/>
          <w:b/>
          <w:sz w:val="16"/>
          <w:szCs w:val="16"/>
        </w:rPr>
      </w:pPr>
    </w:p>
    <w:p w:rsidR="00A47ACB" w:rsidRDefault="00A47ACB" w:rsidP="00A47ACB">
      <w:pPr>
        <w:suppressAutoHyphens/>
        <w:autoSpaceDN w:val="0"/>
        <w:spacing w:after="0" w:line="360" w:lineRule="auto"/>
        <w:jc w:val="center"/>
        <w:rPr>
          <w:rFonts w:ascii="Verdana" w:eastAsia="Times New Roman" w:hAnsi="Verdana" w:cs="Verdana"/>
          <w:b/>
          <w:sz w:val="16"/>
          <w:szCs w:val="16"/>
        </w:rPr>
      </w:pPr>
      <w:r>
        <w:rPr>
          <w:rFonts w:ascii="Verdana" w:eastAsia="Times New Roman" w:hAnsi="Verdana" w:cs="Verdana"/>
          <w:b/>
          <w:sz w:val="16"/>
          <w:szCs w:val="16"/>
        </w:rPr>
        <w:t>LISTA KONTROLNA</w:t>
      </w:r>
    </w:p>
    <w:p w:rsidR="00A47ACB" w:rsidRDefault="00A47ACB" w:rsidP="00A47ACB">
      <w:pPr>
        <w:suppressAutoHyphens/>
        <w:autoSpaceDN w:val="0"/>
        <w:spacing w:after="0" w:line="360" w:lineRule="auto"/>
        <w:jc w:val="center"/>
        <w:rPr>
          <w:rFonts w:ascii="Verdana" w:eastAsia="Times New Roman" w:hAnsi="Verdana" w:cs="Verdana"/>
          <w:b/>
          <w:sz w:val="16"/>
          <w:szCs w:val="16"/>
        </w:rPr>
      </w:pPr>
      <w:r>
        <w:rPr>
          <w:rFonts w:ascii="Verdana" w:eastAsia="Times New Roman" w:hAnsi="Verdana" w:cs="Verdana"/>
          <w:b/>
          <w:sz w:val="16"/>
          <w:szCs w:val="16"/>
        </w:rPr>
        <w:t>PRZEDSIĘBIORSTWO W TRUDNEJ SYTUACJI (ZAGROŻONE)</w:t>
      </w:r>
    </w:p>
    <w:p w:rsidR="00A47ACB" w:rsidRDefault="00A47ACB" w:rsidP="00A47ACB">
      <w:pPr>
        <w:suppressAutoHyphens/>
        <w:autoSpaceDN w:val="0"/>
        <w:spacing w:after="0" w:line="360" w:lineRule="auto"/>
        <w:jc w:val="center"/>
        <w:rPr>
          <w:rFonts w:ascii="Verdana" w:eastAsia="Times New Roman" w:hAnsi="Verdana" w:cs="Verdana"/>
          <w:sz w:val="16"/>
          <w:szCs w:val="16"/>
        </w:rPr>
      </w:pPr>
    </w:p>
    <w:p w:rsidR="00A47ACB" w:rsidRDefault="00A47ACB" w:rsidP="00A47ACB">
      <w:pPr>
        <w:tabs>
          <w:tab w:val="left" w:pos="142"/>
        </w:tabs>
        <w:suppressAutoHyphens/>
        <w:autoSpaceDN w:val="0"/>
        <w:spacing w:after="0"/>
        <w:jc w:val="center"/>
        <w:rPr>
          <w:rFonts w:ascii="Verdana" w:eastAsia="Times New Roman" w:hAnsi="Verdana" w:cs="Verdana"/>
          <w:b/>
          <w:sz w:val="16"/>
          <w:szCs w:val="16"/>
        </w:rPr>
      </w:pPr>
    </w:p>
    <w:p w:rsidR="00A47ACB" w:rsidRDefault="00A47ACB" w:rsidP="00A47ACB">
      <w:pPr>
        <w:tabs>
          <w:tab w:val="left" w:pos="142"/>
        </w:tabs>
        <w:suppressAutoHyphens/>
        <w:autoSpaceDN w:val="0"/>
        <w:spacing w:after="0"/>
        <w:jc w:val="center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Verdana"/>
          <w:b/>
          <w:sz w:val="16"/>
          <w:szCs w:val="16"/>
        </w:rPr>
        <w:t>OKOLICZNOŚCI UZNANIA PRZEDSIĘBIORSTWA ZA ZNAJDUJĄCE SIĘ W TRUDNEJ SYTUACJI (ZAGROŻONE)</w:t>
      </w:r>
    </w:p>
    <w:p w:rsidR="00A47ACB" w:rsidRDefault="00A47ACB" w:rsidP="00A47ACB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>(Jeżeli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zachodzi jakakolwiek z poniższych okoliczności przedsiębiorca powinien zostać uznany za przedsiębiorstwo w trudnej sytuacji (zagrożone))</w:t>
      </w:r>
    </w:p>
    <w:p w:rsidR="00A47ACB" w:rsidRDefault="00A47ACB" w:rsidP="00A47ACB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A47ACB" w:rsidRDefault="00A47ACB" w:rsidP="00A47ACB">
      <w:pPr>
        <w:suppressAutoHyphens/>
        <w:autoSpaceDN w:val="0"/>
        <w:spacing w:after="0" w:line="240" w:lineRule="auto"/>
        <w:rPr>
          <w:rFonts w:ascii="Verdana" w:eastAsia="Times New Roman" w:hAnsi="Verdana" w:cs="Verdana"/>
          <w:b/>
          <w:sz w:val="8"/>
          <w:szCs w:val="16"/>
        </w:rPr>
      </w:pPr>
    </w:p>
    <w:tbl>
      <w:tblPr>
        <w:tblW w:w="105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6"/>
        <w:gridCol w:w="2552"/>
      </w:tblGrid>
      <w:tr w:rsidR="00A47ACB" w:rsidTr="00A47ACB">
        <w:trPr>
          <w:trHeight w:val="1106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ACB" w:rsidRDefault="00A47ACB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Times New Roman" w:hAnsi="Verdana" w:cs="Verdana"/>
                <w:sz w:val="16"/>
                <w:szCs w:val="16"/>
              </w:rPr>
              <w:t>1) W</w:t>
            </w:r>
            <w:proofErr w:type="gramEnd"/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 przypadku spółki charakteryzującej się ograniczoną odpowiedzialnością wspólników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footnoteReference w:id="1"/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:</w:t>
            </w:r>
          </w:p>
          <w:p w:rsidR="00A47ACB" w:rsidRDefault="00A47ACB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>Czy więcej niż połowę subskrybowanego kapitału podstawowego utracono wskutek poniesionych strat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footnoteReference w:id="2"/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CB" w:rsidRDefault="00A47ACB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10C335" wp14:editId="7E1DB83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19050</wp:posOffset>
                      </wp:positionV>
                      <wp:extent cx="228600" cy="114300"/>
                      <wp:effectExtent l="0" t="0" r="19050" b="1905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8" o:spid="_x0000_s1026" style="position:absolute;margin-left:-1.85pt;margin-top:1.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Tak</w:t>
            </w:r>
          </w:p>
          <w:p w:rsidR="00A47ACB" w:rsidRDefault="00A47ACB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A47ACB" w:rsidRDefault="00A47ACB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3049B4" wp14:editId="38885BD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5715</wp:posOffset>
                      </wp:positionV>
                      <wp:extent cx="228600" cy="114300"/>
                      <wp:effectExtent l="0" t="0" r="19050" b="1905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7" o:spid="_x0000_s1026" style="position:absolute;margin-left:-1.8pt;margin-top:.4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Nie</w:t>
            </w:r>
          </w:p>
          <w:p w:rsidR="00A47ACB" w:rsidRDefault="00A47ACB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A47ACB" w:rsidRDefault="00A47ACB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379AE5" wp14:editId="0A3E3CF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6985</wp:posOffset>
                      </wp:positionV>
                      <wp:extent cx="228600" cy="114300"/>
                      <wp:effectExtent l="0" t="0" r="19050" b="1905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6" o:spid="_x0000_s1026" style="position:absolute;margin-left:-2.1pt;margin-top:.5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Nie dotyczy</w:t>
            </w:r>
          </w:p>
        </w:tc>
      </w:tr>
      <w:tr w:rsidR="00A47ACB" w:rsidTr="00A47AC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ACB" w:rsidRDefault="00A47ACB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Times New Roman" w:hAnsi="Verdana" w:cs="Verdana"/>
                <w:sz w:val="16"/>
                <w:szCs w:val="16"/>
              </w:rPr>
              <w:t>2) W</w:t>
            </w:r>
            <w:proofErr w:type="gramEnd"/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 przypadku spółki, w której przynajmniej niektórzy wspólnicy ponoszą nieograniczoną odpowiedzialność za długi spółki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footnoteReference w:id="3"/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: </w:t>
            </w:r>
          </w:p>
          <w:p w:rsidR="00A47ACB" w:rsidRDefault="00A47ACB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>Czy więcej niż połowę kapitału spółki według dokumentów księgowych utracono wskutek poniesionych strat?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CB" w:rsidRDefault="00A47ACB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0FEEAA" wp14:editId="0743C1A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19050</wp:posOffset>
                      </wp:positionV>
                      <wp:extent cx="228600" cy="114300"/>
                      <wp:effectExtent l="0" t="0" r="19050" b="1905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-1.85pt;margin-top:1.5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Tak</w:t>
            </w:r>
          </w:p>
          <w:p w:rsidR="00A47ACB" w:rsidRDefault="00A47ACB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A47ACB" w:rsidRDefault="00A47ACB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6911F6" wp14:editId="52E2F29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5715</wp:posOffset>
                      </wp:positionV>
                      <wp:extent cx="228600" cy="114300"/>
                      <wp:effectExtent l="0" t="0" r="19050" b="1905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-1.8pt;margin-top:.4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Nie</w:t>
            </w:r>
          </w:p>
          <w:p w:rsidR="00A47ACB" w:rsidRDefault="00A47ACB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A47ACB" w:rsidRDefault="00A47ACB">
            <w:pPr>
              <w:suppressAutoHyphens/>
              <w:autoSpaceDN w:val="0"/>
              <w:spacing w:after="0" w:line="360" w:lineRule="auto"/>
              <w:ind w:left="49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817E18" wp14:editId="6DCF467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6985</wp:posOffset>
                      </wp:positionV>
                      <wp:extent cx="228600" cy="114300"/>
                      <wp:effectExtent l="0" t="0" r="19050" b="1905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-2.1pt;margin-top:.5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Nie dotyczy</w:t>
            </w:r>
          </w:p>
        </w:tc>
      </w:tr>
      <w:tr w:rsidR="00A47ACB" w:rsidTr="00A47ACB">
        <w:trPr>
          <w:trHeight w:val="911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ACB" w:rsidRDefault="00A47ACB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proofErr w:type="gramStart"/>
            <w:r>
              <w:rPr>
                <w:rFonts w:ascii="Verdana" w:eastAsia="Times New Roman" w:hAnsi="Verdana" w:cs="Verdana"/>
                <w:sz w:val="16"/>
                <w:szCs w:val="16"/>
              </w:rPr>
              <w:t>3) Czy</w:t>
            </w:r>
            <w:proofErr w:type="gramEnd"/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 przedsiębiorstwo jest przedmiotem zbiorowego postępowania upadłościowego lub zgodnie z prawem krajowym spełnia kryteria objęcia zbiorowym postępowaniem upadłościowym na wniosek wierzycieli?</w:t>
            </w:r>
            <w:r>
              <w:rPr>
                <w:rFonts w:ascii="Verdana" w:eastAsia="Times New Roman" w:hAnsi="Verdana" w:cs="Verdana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Verdana" w:eastAsia="Times New Roman" w:hAnsi="Verdana" w:cs="Verdana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CB" w:rsidRDefault="00A47ACB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4795D6" wp14:editId="034BF4C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19050</wp:posOffset>
                      </wp:positionV>
                      <wp:extent cx="228600" cy="114300"/>
                      <wp:effectExtent l="0" t="0" r="19050" b="1905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-1.85pt;margin-top:1.5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Tak</w:t>
            </w:r>
          </w:p>
          <w:p w:rsidR="00A47ACB" w:rsidRDefault="00A47ACB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A47ACB" w:rsidRDefault="00A47ACB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F96AEE" wp14:editId="6287E5A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5715</wp:posOffset>
                      </wp:positionV>
                      <wp:extent cx="228600" cy="114300"/>
                      <wp:effectExtent l="0" t="0" r="19050" b="1905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-1.8pt;margin-top:.4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Nie</w:t>
            </w:r>
          </w:p>
        </w:tc>
      </w:tr>
      <w:tr w:rsidR="00A47ACB" w:rsidTr="00A47ACB">
        <w:trPr>
          <w:trHeight w:val="911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ACB" w:rsidRDefault="00A47ACB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Times New Roman" w:hAnsi="Verdana" w:cs="Verdana"/>
                <w:sz w:val="16"/>
                <w:szCs w:val="16"/>
              </w:rPr>
              <w:t>4) Czy</w:t>
            </w:r>
            <w:proofErr w:type="gramEnd"/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 w przypadku przedsiębiorstwa, które nie jest MŚP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footnoteReference w:id="5"/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: </w:t>
            </w:r>
          </w:p>
          <w:p w:rsidR="00A47ACB" w:rsidRDefault="00A47ACB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 w:cs="Verdana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Czy w ciągu ostatnich dwóch </w:t>
            </w:r>
            <w:proofErr w:type="gramStart"/>
            <w:r>
              <w:rPr>
                <w:rFonts w:ascii="Verdana" w:eastAsia="Times New Roman" w:hAnsi="Verdana" w:cs="Verdana"/>
                <w:sz w:val="16"/>
                <w:szCs w:val="16"/>
              </w:rPr>
              <w:t>lat:</w:t>
            </w:r>
            <w:proofErr w:type="gramEnd"/>
          </w:p>
          <w:p w:rsidR="00A47ACB" w:rsidRDefault="00A47ACB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- stosunek księgowej wartości kapitału obcego do księgowej wartości kapitału przedsiębiorstwa był większy niż 7,5; </w:t>
            </w:r>
          </w:p>
          <w:p w:rsidR="00A47ACB" w:rsidRDefault="00A47ACB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oraz</w:t>
            </w:r>
            <w:proofErr w:type="gramEnd"/>
          </w:p>
          <w:p w:rsidR="00A47ACB" w:rsidRDefault="00A47ACB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 wskaźnik pokrycia odsetek do EBITDA tego przedsiębiorstwa wynosił poniżej 1,0?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CB" w:rsidRDefault="00A47ACB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4864D3" wp14:editId="4C50BBD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19050</wp:posOffset>
                      </wp:positionV>
                      <wp:extent cx="228600" cy="114300"/>
                      <wp:effectExtent l="0" t="0" r="19050" b="1905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-1.85pt;margin-top:1.5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Tak</w:t>
            </w:r>
          </w:p>
          <w:p w:rsidR="00A47ACB" w:rsidRDefault="00A47ACB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A47ACB" w:rsidRDefault="00A47ACB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43AC28" wp14:editId="4F304E1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5715</wp:posOffset>
                      </wp:positionV>
                      <wp:extent cx="228600" cy="114300"/>
                      <wp:effectExtent l="0" t="0" r="19050" b="1905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-1.8pt;margin-top:.45pt;width:1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Nie</w:t>
            </w:r>
          </w:p>
          <w:p w:rsidR="00A47ACB" w:rsidRDefault="00A47ACB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A47ACB" w:rsidRDefault="00A47ACB">
            <w:pPr>
              <w:suppressAutoHyphens/>
              <w:autoSpaceDN w:val="0"/>
              <w:spacing w:after="0" w:line="360" w:lineRule="auto"/>
              <w:ind w:left="49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301D0D" wp14:editId="4FD72FA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6985</wp:posOffset>
                      </wp:positionV>
                      <wp:extent cx="228600" cy="114300"/>
                      <wp:effectExtent l="0" t="0" r="19050" b="1905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-2.1pt;margin-top:.55pt;width:18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Nie dotyczy</w:t>
            </w:r>
          </w:p>
        </w:tc>
      </w:tr>
      <w:tr w:rsidR="00A47ACB" w:rsidTr="00A47AC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ACB" w:rsidRDefault="00A47ACB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 w:cs="Verdana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>5) W przypadku MŚP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footnoteReference w:id="6"/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, które istnieje krócej niż trzy lata:</w:t>
            </w:r>
          </w:p>
          <w:p w:rsidR="00A47ACB" w:rsidRDefault="00A47ACB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>Czy MŚP jest przedmiotem zbiorowego postępowania upadłościowego lub zgodnie z prawem krajowym spełnia kryteria objęcia zbiorowym postępowaniem upadłościowym na wniosek wierzycieli?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ACB" w:rsidRDefault="00A47ACB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2F25CB" wp14:editId="5FC9A6A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19050</wp:posOffset>
                      </wp:positionV>
                      <wp:extent cx="228600" cy="114300"/>
                      <wp:effectExtent l="0" t="0" r="19050" b="1905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-1.85pt;margin-top:1.5pt;width:18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Tak</w:t>
            </w:r>
          </w:p>
          <w:p w:rsidR="00A47ACB" w:rsidRDefault="00A47ACB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A47ACB" w:rsidRDefault="00A47ACB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0A25B6" wp14:editId="5E558BE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5715</wp:posOffset>
                      </wp:positionV>
                      <wp:extent cx="228600" cy="114300"/>
                      <wp:effectExtent l="0" t="0" r="19050" b="1905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-1.8pt;margin-top:.45pt;width:18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Nie</w:t>
            </w:r>
          </w:p>
          <w:p w:rsidR="00A47ACB" w:rsidRDefault="00A47ACB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A47ACB" w:rsidRDefault="00A47ACB">
            <w:pPr>
              <w:suppressAutoHyphens/>
              <w:autoSpaceDN w:val="0"/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E64158" wp14:editId="2665879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6985</wp:posOffset>
                      </wp:positionV>
                      <wp:extent cx="228600" cy="114300"/>
                      <wp:effectExtent l="0" t="0" r="19050" b="190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-2.1pt;margin-top:.55pt;width:18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proofErr w:type="gramStart"/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Nie    </w:t>
            </w:r>
            <w:r>
              <w:rPr>
                <w:rFonts w:ascii="Verdana" w:eastAsia="Times New Roman" w:hAnsi="Verdana" w:cs="Verdana"/>
                <w:sz w:val="2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</w:rPr>
              <w:t>Nie</w:t>
            </w:r>
            <w:proofErr w:type="spellEnd"/>
            <w:proofErr w:type="gramEnd"/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 dotyczy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</w:tr>
    </w:tbl>
    <w:p w:rsidR="00A47ACB" w:rsidRDefault="00A47ACB" w:rsidP="00A47ACB">
      <w:pPr>
        <w:tabs>
          <w:tab w:val="left" w:pos="2565"/>
        </w:tabs>
        <w:suppressAutoHyphens/>
        <w:autoSpaceDN w:val="0"/>
        <w:spacing w:after="0" w:line="240" w:lineRule="auto"/>
        <w:rPr>
          <w:rFonts w:ascii="Verdana" w:eastAsia="Times New Roman" w:hAnsi="Verdana" w:cs="Verdana"/>
          <w:b/>
          <w:bCs/>
          <w:sz w:val="16"/>
          <w:szCs w:val="16"/>
        </w:rPr>
      </w:pPr>
    </w:p>
    <w:p w:rsidR="00A47ACB" w:rsidRDefault="00A47ACB" w:rsidP="00A47ACB">
      <w:pPr>
        <w:rPr>
          <w:rFonts w:ascii="Calibri" w:eastAsia="Calibri" w:hAnsi="Calibri" w:cs="Times New Roman"/>
          <w:lang w:eastAsia="en-US"/>
        </w:rPr>
      </w:pPr>
    </w:p>
    <w:p w:rsidR="004967AC" w:rsidRPr="00136D97" w:rsidRDefault="004967AC" w:rsidP="00136D97"/>
    <w:sectPr w:rsidR="004967AC" w:rsidRPr="00136D97" w:rsidSect="00A76F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  <w:footnote w:id="1">
    <w:p w:rsidR="00A47ACB" w:rsidRDefault="00A47ACB" w:rsidP="00A47ACB">
      <w:pPr>
        <w:pStyle w:val="Tekstprzypisudolnego"/>
        <w:jc w:val="both"/>
        <w:rPr>
          <w:rFonts w:ascii="Verdana" w:hAnsi="Verdana"/>
          <w:sz w:val="14"/>
          <w:szCs w:val="16"/>
        </w:rPr>
      </w:pPr>
      <w:r>
        <w:rPr>
          <w:rStyle w:val="Odwoanieprzypisudolnego"/>
          <w:rFonts w:ascii="Verdana" w:hAnsi="Verdana"/>
          <w:sz w:val="14"/>
          <w:szCs w:val="16"/>
        </w:rPr>
        <w:footnoteRef/>
      </w:r>
      <w:r>
        <w:rPr>
          <w:rFonts w:ascii="Verdana" w:hAnsi="Verdana"/>
          <w:sz w:val="14"/>
          <w:szCs w:val="16"/>
        </w:rPr>
        <w:t xml:space="preserve"> Dotyczy to w szczególności rodzajów spółek wymienionych w załączniku I do dyrektywy Parlamentu Europejskiego i Rady 2013/34/UE z dnia 26 czerwca 2013 r. w sprawie rocznych sprawozdań finansowych, skonsolidowanych sprawozdań finansowych i powiązanych sprawozdań niektórych rodzajów jednostek, zmieniającej dyrektywę Parlamentu Europejskiego i Rady 2006/43/WE oraz uchylającej dyrektywy Rady 78/660/</w:t>
      </w:r>
      <w:proofErr w:type="gramStart"/>
      <w:r>
        <w:rPr>
          <w:rFonts w:ascii="Verdana" w:hAnsi="Verdana"/>
          <w:sz w:val="14"/>
          <w:szCs w:val="16"/>
        </w:rPr>
        <w:t xml:space="preserve">EWG </w:t>
      </w:r>
      <w:r w:rsidR="00283B0D">
        <w:rPr>
          <w:rFonts w:ascii="Verdana" w:hAnsi="Verdana"/>
          <w:sz w:val="14"/>
          <w:szCs w:val="16"/>
        </w:rPr>
        <w:t xml:space="preserve">             </w:t>
      </w:r>
      <w:r>
        <w:rPr>
          <w:rFonts w:ascii="Verdana" w:hAnsi="Verdana"/>
          <w:sz w:val="14"/>
          <w:szCs w:val="16"/>
        </w:rPr>
        <w:t>i</w:t>
      </w:r>
      <w:proofErr w:type="gramEnd"/>
      <w:r>
        <w:rPr>
          <w:rFonts w:ascii="Verdana" w:hAnsi="Verdana"/>
          <w:sz w:val="14"/>
          <w:szCs w:val="16"/>
        </w:rPr>
        <w:t xml:space="preserve"> 83/349/EWG (Dz.U. L 182 z 29.6.2013, </w:t>
      </w:r>
      <w:proofErr w:type="gramStart"/>
      <w:r>
        <w:rPr>
          <w:rFonts w:ascii="Verdana" w:hAnsi="Verdana"/>
          <w:sz w:val="14"/>
          <w:szCs w:val="16"/>
        </w:rPr>
        <w:t>s</w:t>
      </w:r>
      <w:proofErr w:type="gramEnd"/>
      <w:r>
        <w:rPr>
          <w:rFonts w:ascii="Verdana" w:hAnsi="Verdana"/>
          <w:sz w:val="14"/>
          <w:szCs w:val="16"/>
        </w:rPr>
        <w:t>. 19).</w:t>
      </w:r>
    </w:p>
  </w:footnote>
  <w:footnote w:id="2">
    <w:p w:rsidR="00A47ACB" w:rsidRDefault="00A47ACB" w:rsidP="00A47ACB">
      <w:pPr>
        <w:pStyle w:val="Tekstprzypisudolnego"/>
        <w:jc w:val="both"/>
        <w:rPr>
          <w:rFonts w:ascii="Verdana" w:hAnsi="Verdana"/>
          <w:sz w:val="14"/>
          <w:szCs w:val="16"/>
        </w:rPr>
      </w:pPr>
      <w:r>
        <w:rPr>
          <w:rStyle w:val="Odwoanieprzypisudolnego"/>
          <w:rFonts w:ascii="Verdana" w:hAnsi="Verdana"/>
          <w:sz w:val="14"/>
          <w:szCs w:val="16"/>
        </w:rPr>
        <w:footnoteRef/>
      </w:r>
      <w:r>
        <w:rPr>
          <w:rFonts w:ascii="Verdana" w:hAnsi="Verdana"/>
          <w:sz w:val="14"/>
          <w:szCs w:val="16"/>
        </w:rPr>
        <w:t xml:space="preserve"> Ma to miejsce w przypadku, gdy odliczenie poniesionych strat z kapitałów rezerwowych (i z wszystkich innych elementów ogólnie </w:t>
      </w:r>
      <w:proofErr w:type="gramStart"/>
      <w:r>
        <w:rPr>
          <w:rFonts w:ascii="Verdana" w:hAnsi="Verdana"/>
          <w:sz w:val="14"/>
          <w:szCs w:val="16"/>
        </w:rPr>
        <w:t xml:space="preserve">uznawanych </w:t>
      </w:r>
      <w:r w:rsidR="00283B0D">
        <w:rPr>
          <w:rFonts w:ascii="Verdana" w:hAnsi="Verdana"/>
          <w:sz w:val="14"/>
          <w:szCs w:val="16"/>
        </w:rPr>
        <w:t xml:space="preserve">    </w:t>
      </w:r>
      <w:bookmarkStart w:id="0" w:name="_GoBack"/>
      <w:bookmarkEnd w:id="0"/>
      <w:r>
        <w:rPr>
          <w:rFonts w:ascii="Verdana" w:hAnsi="Verdana"/>
          <w:sz w:val="14"/>
          <w:szCs w:val="16"/>
        </w:rPr>
        <w:t>za</w:t>
      </w:r>
      <w:proofErr w:type="gramEnd"/>
      <w:r>
        <w:rPr>
          <w:rFonts w:ascii="Verdana" w:hAnsi="Verdana"/>
          <w:sz w:val="14"/>
          <w:szCs w:val="16"/>
        </w:rPr>
        <w:t xml:space="preserve"> część funduszy własnych spółki) prowadzi do ujemnego wyniku przekraczającego połowę subskrybowanego kapitału podstawowego.</w:t>
      </w:r>
    </w:p>
  </w:footnote>
  <w:footnote w:id="3">
    <w:p w:rsidR="00A47ACB" w:rsidRDefault="00A47ACB" w:rsidP="00A47ACB">
      <w:pPr>
        <w:pStyle w:val="Tekstprzypisudolnego"/>
        <w:jc w:val="both"/>
        <w:rPr>
          <w:rFonts w:ascii="Verdana" w:hAnsi="Verdana"/>
          <w:sz w:val="14"/>
          <w:szCs w:val="16"/>
        </w:rPr>
      </w:pPr>
      <w:r>
        <w:rPr>
          <w:rStyle w:val="Odwoanieprzypisudolnego"/>
          <w:rFonts w:ascii="Verdana" w:hAnsi="Verdana"/>
          <w:sz w:val="14"/>
          <w:szCs w:val="16"/>
        </w:rPr>
        <w:footnoteRef/>
      </w:r>
      <w:r>
        <w:rPr>
          <w:rFonts w:ascii="Verdana" w:hAnsi="Verdana"/>
          <w:sz w:val="14"/>
          <w:szCs w:val="16"/>
        </w:rPr>
        <w:t xml:space="preserve"> Dotyczy to w szczególności rodzajów spółek wymienionych w załączniku II do dyrektywy 2013/34/UE (wskazanej w przypisie nr 1 powyżej).</w:t>
      </w:r>
    </w:p>
  </w:footnote>
  <w:footnote w:id="4">
    <w:p w:rsidR="00A47ACB" w:rsidRDefault="00A47ACB" w:rsidP="00A47ACB">
      <w:pPr>
        <w:pStyle w:val="Tekstprzypisudolnego"/>
        <w:jc w:val="both"/>
        <w:rPr>
          <w:rFonts w:ascii="Verdana" w:hAnsi="Verdana"/>
          <w:color w:val="FF0000"/>
          <w:sz w:val="14"/>
          <w:szCs w:val="16"/>
        </w:rPr>
      </w:pPr>
      <w:r>
        <w:rPr>
          <w:rStyle w:val="Odwoanieprzypisudolnego"/>
          <w:rFonts w:ascii="Verdana" w:hAnsi="Verdana"/>
          <w:sz w:val="14"/>
          <w:szCs w:val="16"/>
        </w:rPr>
        <w:footnoteRef/>
      </w:r>
      <w:r>
        <w:rPr>
          <w:rFonts w:ascii="Verdana" w:hAnsi="Verdana"/>
          <w:sz w:val="14"/>
          <w:szCs w:val="16"/>
        </w:rPr>
        <w:t xml:space="preserve"> W rozumieniu ustawy z dnia 28 lutego 2003 r. – Prawo upadłościowe (</w:t>
      </w:r>
      <w:proofErr w:type="spellStart"/>
      <w:r>
        <w:rPr>
          <w:rFonts w:ascii="Verdana" w:hAnsi="Verdana"/>
          <w:sz w:val="14"/>
          <w:szCs w:val="16"/>
        </w:rPr>
        <w:t>t.j</w:t>
      </w:r>
      <w:proofErr w:type="spellEnd"/>
      <w:r>
        <w:rPr>
          <w:rFonts w:ascii="Verdana" w:hAnsi="Verdana"/>
          <w:sz w:val="14"/>
          <w:szCs w:val="16"/>
        </w:rPr>
        <w:t xml:space="preserve">. Dz. U. </w:t>
      </w:r>
      <w:proofErr w:type="gramStart"/>
      <w:r>
        <w:rPr>
          <w:rFonts w:ascii="Verdana" w:hAnsi="Verdana"/>
          <w:sz w:val="14"/>
          <w:szCs w:val="16"/>
        </w:rPr>
        <w:t>z</w:t>
      </w:r>
      <w:proofErr w:type="gramEnd"/>
      <w:r>
        <w:rPr>
          <w:rFonts w:ascii="Verdana" w:hAnsi="Verdana"/>
          <w:sz w:val="14"/>
          <w:szCs w:val="16"/>
        </w:rPr>
        <w:t xml:space="preserve"> 2015 r. poz. 233 z </w:t>
      </w:r>
      <w:proofErr w:type="spellStart"/>
      <w:r>
        <w:rPr>
          <w:rFonts w:ascii="Verdana" w:hAnsi="Verdana"/>
          <w:sz w:val="14"/>
          <w:szCs w:val="16"/>
        </w:rPr>
        <w:t>późn</w:t>
      </w:r>
      <w:proofErr w:type="spellEnd"/>
      <w:r>
        <w:rPr>
          <w:rFonts w:ascii="Verdana" w:hAnsi="Verdana"/>
          <w:sz w:val="14"/>
          <w:szCs w:val="16"/>
        </w:rPr>
        <w:t xml:space="preserve">. </w:t>
      </w:r>
      <w:proofErr w:type="gramStart"/>
      <w:r>
        <w:rPr>
          <w:rFonts w:ascii="Verdana" w:hAnsi="Verdana"/>
          <w:sz w:val="14"/>
          <w:szCs w:val="16"/>
        </w:rPr>
        <w:t>zm</w:t>
      </w:r>
      <w:proofErr w:type="gramEnd"/>
      <w:r>
        <w:rPr>
          <w:rFonts w:ascii="Verdana" w:hAnsi="Verdana"/>
          <w:sz w:val="14"/>
          <w:szCs w:val="16"/>
        </w:rPr>
        <w:t xml:space="preserve">.) przy uwzględnieniu ustawy z dnia 15 maja 2015r. – Prawo restrukturyzacyjne (Dz. U. </w:t>
      </w:r>
      <w:proofErr w:type="gramStart"/>
      <w:r>
        <w:rPr>
          <w:rFonts w:ascii="Verdana" w:hAnsi="Verdana"/>
          <w:sz w:val="14"/>
          <w:szCs w:val="16"/>
        </w:rPr>
        <w:t>z</w:t>
      </w:r>
      <w:proofErr w:type="gramEnd"/>
      <w:r>
        <w:rPr>
          <w:rFonts w:ascii="Verdana" w:hAnsi="Verdana"/>
          <w:sz w:val="14"/>
          <w:szCs w:val="16"/>
        </w:rPr>
        <w:t xml:space="preserve"> 2015 r. poz. 978 z </w:t>
      </w:r>
      <w:proofErr w:type="spellStart"/>
      <w:r>
        <w:rPr>
          <w:rFonts w:ascii="Verdana" w:hAnsi="Verdana"/>
          <w:sz w:val="14"/>
          <w:szCs w:val="16"/>
        </w:rPr>
        <w:t>późn</w:t>
      </w:r>
      <w:proofErr w:type="spellEnd"/>
      <w:r>
        <w:rPr>
          <w:rFonts w:ascii="Verdana" w:hAnsi="Verdana"/>
          <w:sz w:val="14"/>
          <w:szCs w:val="16"/>
        </w:rPr>
        <w:t xml:space="preserve">. </w:t>
      </w:r>
      <w:proofErr w:type="gramStart"/>
      <w:r>
        <w:rPr>
          <w:rFonts w:ascii="Verdana" w:hAnsi="Verdana"/>
          <w:sz w:val="14"/>
          <w:szCs w:val="16"/>
        </w:rPr>
        <w:t>zm</w:t>
      </w:r>
      <w:proofErr w:type="gramEnd"/>
      <w:r>
        <w:rPr>
          <w:rFonts w:ascii="Verdana" w:hAnsi="Verdana"/>
          <w:sz w:val="14"/>
          <w:szCs w:val="16"/>
        </w:rPr>
        <w:t>.)</w:t>
      </w:r>
    </w:p>
  </w:footnote>
  <w:footnote w:id="5">
    <w:p w:rsidR="00A47ACB" w:rsidRDefault="00A47ACB" w:rsidP="00A47ACB">
      <w:pPr>
        <w:pStyle w:val="Tekstprzypisudolnego"/>
        <w:jc w:val="both"/>
        <w:rPr>
          <w:rFonts w:ascii="Verdana" w:hAnsi="Verdana"/>
          <w:sz w:val="14"/>
          <w:szCs w:val="16"/>
        </w:rPr>
      </w:pPr>
      <w:r>
        <w:rPr>
          <w:rStyle w:val="Odwoanieprzypisudolnego"/>
          <w:rFonts w:ascii="Verdana" w:hAnsi="Verdana"/>
          <w:sz w:val="14"/>
          <w:szCs w:val="16"/>
        </w:rPr>
        <w:footnoteRef/>
      </w:r>
      <w:r>
        <w:rPr>
          <w:rFonts w:ascii="Verdana" w:hAnsi="Verdana"/>
          <w:sz w:val="14"/>
          <w:szCs w:val="16"/>
        </w:rPr>
        <w:t xml:space="preserve"> Mikro, małe lub średnie przedsiębiorstwo w rozumieniu przepisów Załącznika nr I do Rozporządzenia Komisji (UE) nr 651/2014 z dnia 17 czerwca 2014 r.</w:t>
      </w:r>
    </w:p>
  </w:footnote>
  <w:footnote w:id="6">
    <w:p w:rsidR="00A47ACB" w:rsidRDefault="00A47ACB" w:rsidP="00A47ACB">
      <w:pPr>
        <w:pStyle w:val="Tekstprzypisudolnego"/>
        <w:jc w:val="both"/>
        <w:rPr>
          <w:rFonts w:ascii="Verdana" w:hAnsi="Verdana"/>
          <w:sz w:val="14"/>
          <w:szCs w:val="16"/>
        </w:rPr>
      </w:pPr>
      <w:r>
        <w:rPr>
          <w:rStyle w:val="Odwoanieprzypisudolnego"/>
          <w:rFonts w:ascii="Verdana" w:hAnsi="Verdana"/>
          <w:sz w:val="14"/>
          <w:szCs w:val="16"/>
        </w:rPr>
        <w:footnoteRef/>
      </w:r>
      <w:r>
        <w:rPr>
          <w:rFonts w:ascii="Verdana" w:hAnsi="Verdana"/>
          <w:sz w:val="14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4"/>
          <w:szCs w:val="16"/>
        </w:rPr>
        <w:t>j</w:t>
      </w:r>
      <w:proofErr w:type="gramEnd"/>
      <w:r>
        <w:rPr>
          <w:rFonts w:ascii="Verdana" w:hAnsi="Verdana"/>
          <w:sz w:val="14"/>
          <w:szCs w:val="16"/>
        </w:rPr>
        <w:t>.w</w:t>
      </w:r>
      <w:proofErr w:type="spellEnd"/>
      <w:r>
        <w:rPr>
          <w:rFonts w:ascii="Verdana" w:hAnsi="Verdana"/>
          <w:sz w:val="14"/>
          <w:szCs w:val="16"/>
        </w:rPr>
        <w:t>.</w:t>
      </w:r>
    </w:p>
  </w:footnote>
  <w:footnote w:id="7">
    <w:p w:rsidR="00A47ACB" w:rsidRDefault="00A47ACB" w:rsidP="00A47ACB">
      <w:pPr>
        <w:pStyle w:val="Tekstprzypisudolnego"/>
        <w:jc w:val="both"/>
        <w:rPr>
          <w:color w:val="FF0000"/>
        </w:rPr>
      </w:pPr>
      <w:r>
        <w:rPr>
          <w:rStyle w:val="Odwoanieprzypisudolnego"/>
          <w:rFonts w:ascii="Verdana" w:hAnsi="Verdana"/>
          <w:sz w:val="14"/>
          <w:szCs w:val="16"/>
        </w:rPr>
        <w:footnoteRef/>
      </w:r>
      <w:r>
        <w:rPr>
          <w:rFonts w:ascii="Verdana" w:hAnsi="Verdana"/>
          <w:sz w:val="14"/>
          <w:szCs w:val="16"/>
        </w:rPr>
        <w:t xml:space="preserve"> W przypadku odpowiedzi NIE, danego przedsiębiorstwa MŚP, które istnieje krócej niż trzy lata, nie uznaje się za znajdujące się w trudnej sytuacji.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136D97"/>
    <w:rsid w:val="00283B0D"/>
    <w:rsid w:val="003D5A7D"/>
    <w:rsid w:val="00417674"/>
    <w:rsid w:val="004967AC"/>
    <w:rsid w:val="005F3B22"/>
    <w:rsid w:val="00684AE5"/>
    <w:rsid w:val="006E2989"/>
    <w:rsid w:val="0071052D"/>
    <w:rsid w:val="00830C4A"/>
    <w:rsid w:val="0086180D"/>
    <w:rsid w:val="009B41D0"/>
    <w:rsid w:val="00A47ACB"/>
    <w:rsid w:val="00A63975"/>
    <w:rsid w:val="00A76B8B"/>
    <w:rsid w:val="00A76FE4"/>
    <w:rsid w:val="00AB35BB"/>
    <w:rsid w:val="00AB7164"/>
    <w:rsid w:val="00B22325"/>
    <w:rsid w:val="00B66784"/>
    <w:rsid w:val="00C63701"/>
    <w:rsid w:val="00C9555F"/>
    <w:rsid w:val="00D02464"/>
    <w:rsid w:val="00DA5E5D"/>
    <w:rsid w:val="00DA5E69"/>
    <w:rsid w:val="00DF0759"/>
    <w:rsid w:val="00E0003E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A47A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7AC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A47ACB"/>
    <w:rPr>
      <w:rFonts w:ascii="Times New Roman" w:hAnsi="Times New Roman" w:cs="Times New Roman" w:hint="default"/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A47A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7AC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A47ACB"/>
    <w:rPr>
      <w:rFonts w:ascii="Times New Roman" w:hAnsi="Times New Roman" w:cs="Times New Roman" w:hint="default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F514A-0CE0-4454-853F-2947C733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5</cp:revision>
  <cp:lastPrinted>2017-09-20T12:32:00Z</cp:lastPrinted>
  <dcterms:created xsi:type="dcterms:W3CDTF">2017-09-21T08:47:00Z</dcterms:created>
  <dcterms:modified xsi:type="dcterms:W3CDTF">2017-09-21T11:33:00Z</dcterms:modified>
</cp:coreProperties>
</file>