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DCC57" w14:textId="77777777" w:rsidR="00351C5A" w:rsidRDefault="002E591F" w:rsidP="008273D0">
      <w:pPr>
        <w:spacing w:before="12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      </w:t>
      </w:r>
      <w:r w:rsidR="00351C5A">
        <w:rPr>
          <w:rFonts w:ascii="Verdana" w:hAnsi="Verdana"/>
          <w:sz w:val="16"/>
          <w:szCs w:val="16"/>
        </w:rPr>
        <w:t xml:space="preserve">                                           ……………………………………………………………</w:t>
      </w:r>
    </w:p>
    <w:p w14:paraId="7EB502F6" w14:textId="77777777" w:rsidR="00351C5A" w:rsidRPr="00351C5A" w:rsidRDefault="00351C5A" w:rsidP="00ED3C43">
      <w:pPr>
        <w:spacing w:after="0"/>
        <w:rPr>
          <w:rFonts w:ascii="Verdana" w:hAnsi="Verdana"/>
          <w:sz w:val="12"/>
          <w:szCs w:val="12"/>
        </w:rPr>
      </w:pPr>
      <w:r w:rsidRPr="00351C5A">
        <w:rPr>
          <w:rFonts w:ascii="Verdana" w:hAnsi="Verdana"/>
          <w:sz w:val="12"/>
          <w:szCs w:val="12"/>
        </w:rPr>
        <w:t xml:space="preserve">(imię/imiona i nazwisko)                                                                                                                          </w:t>
      </w:r>
      <w:r>
        <w:rPr>
          <w:rFonts w:ascii="Verdana" w:hAnsi="Verdana"/>
          <w:sz w:val="12"/>
          <w:szCs w:val="12"/>
        </w:rPr>
        <w:t xml:space="preserve">                              </w:t>
      </w:r>
      <w:r w:rsidRPr="00351C5A">
        <w:rPr>
          <w:rFonts w:ascii="Verdana" w:hAnsi="Verdana"/>
          <w:sz w:val="12"/>
          <w:szCs w:val="12"/>
        </w:rPr>
        <w:t xml:space="preserve">          (miejscowość, data)</w:t>
      </w:r>
    </w:p>
    <w:p w14:paraId="013FA403" w14:textId="77777777" w:rsidR="00351C5A" w:rsidRPr="00351C5A" w:rsidRDefault="002E591F" w:rsidP="008273D0">
      <w:pPr>
        <w:spacing w:before="240" w:after="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</w:t>
      </w:r>
      <w:r w:rsidR="00351C5A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351C5A" w:rsidRPr="00351C5A">
        <w:rPr>
          <w:rFonts w:ascii="Verdana" w:hAnsi="Verdana"/>
          <w:sz w:val="12"/>
          <w:szCs w:val="12"/>
        </w:rPr>
        <w:t>(adres zameldowania)</w:t>
      </w:r>
    </w:p>
    <w:p w14:paraId="0183B852" w14:textId="77777777" w:rsidR="00351C5A" w:rsidRPr="00351C5A" w:rsidRDefault="002E591F" w:rsidP="008273D0">
      <w:pPr>
        <w:spacing w:before="240" w:after="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</w:t>
      </w:r>
      <w:r w:rsidR="00351C5A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351C5A" w:rsidRPr="00351C5A">
        <w:rPr>
          <w:rFonts w:ascii="Verdana" w:hAnsi="Verdana"/>
          <w:sz w:val="12"/>
          <w:szCs w:val="12"/>
        </w:rPr>
        <w:t>(adres zamieszkania)</w:t>
      </w:r>
    </w:p>
    <w:p w14:paraId="3542E23B" w14:textId="77777777" w:rsidR="00351C5A" w:rsidRDefault="002E591F" w:rsidP="008273D0">
      <w:pPr>
        <w:spacing w:before="24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</w:t>
      </w:r>
      <w:r w:rsidR="00351C5A">
        <w:rPr>
          <w:rFonts w:ascii="Verdana" w:hAnsi="Verdana"/>
          <w:sz w:val="16"/>
          <w:szCs w:val="16"/>
        </w:rPr>
        <w:t xml:space="preserve">       </w:t>
      </w:r>
    </w:p>
    <w:p w14:paraId="61EDB880" w14:textId="77777777" w:rsidR="00351C5A" w:rsidRPr="00351C5A" w:rsidRDefault="00351C5A" w:rsidP="00ED3C43">
      <w:pPr>
        <w:spacing w:after="0"/>
        <w:rPr>
          <w:rFonts w:ascii="Verdana" w:hAnsi="Verdana"/>
          <w:sz w:val="12"/>
          <w:szCs w:val="12"/>
        </w:rPr>
      </w:pPr>
      <w:r w:rsidRPr="00351C5A">
        <w:rPr>
          <w:rFonts w:ascii="Verdana" w:hAnsi="Verdana"/>
          <w:sz w:val="12"/>
          <w:szCs w:val="12"/>
        </w:rPr>
        <w:t>(PESEL)</w:t>
      </w:r>
    </w:p>
    <w:p w14:paraId="77CBE77E" w14:textId="77777777" w:rsidR="00351C5A" w:rsidRPr="00351C5A" w:rsidRDefault="002E591F" w:rsidP="008273D0">
      <w:pPr>
        <w:spacing w:before="240" w:after="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   </w:t>
      </w:r>
      <w:r w:rsidR="00351C5A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</w:t>
      </w:r>
      <w:r w:rsidR="00351C5A" w:rsidRPr="00351C5A">
        <w:rPr>
          <w:rFonts w:ascii="Verdana" w:hAnsi="Verdana"/>
          <w:sz w:val="12"/>
          <w:szCs w:val="12"/>
        </w:rPr>
        <w:t>(Seria i nr dowodu osobistego, data ważności)</w:t>
      </w:r>
    </w:p>
    <w:p w14:paraId="20B6DCAE" w14:textId="58A202ED" w:rsidR="009D3F69" w:rsidRPr="00ED3C43" w:rsidRDefault="00351C5A" w:rsidP="008273D0">
      <w:pPr>
        <w:spacing w:before="240" w:after="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                                                                                                   </w:t>
      </w:r>
      <w:r w:rsidRPr="00351C5A">
        <w:rPr>
          <w:rFonts w:ascii="Verdana" w:hAnsi="Verdana"/>
          <w:sz w:val="12"/>
          <w:szCs w:val="12"/>
        </w:rPr>
        <w:t>(NIP/REGON)</w:t>
      </w:r>
    </w:p>
    <w:p w14:paraId="7F349D3A" w14:textId="6BD5AD58" w:rsidR="00ED3C43" w:rsidRPr="00397153" w:rsidRDefault="00ED3C43" w:rsidP="008273D0">
      <w:pPr>
        <w:spacing w:before="240" w:after="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                                                                                                                </w:t>
      </w:r>
      <w:r w:rsidRPr="00351C5A">
        <w:rPr>
          <w:rFonts w:ascii="Verdana" w:hAnsi="Verdana"/>
          <w:sz w:val="12"/>
          <w:szCs w:val="12"/>
        </w:rPr>
        <w:t>(</w:t>
      </w:r>
      <w:r>
        <w:rPr>
          <w:rFonts w:ascii="Verdana" w:hAnsi="Verdana"/>
          <w:sz w:val="12"/>
          <w:szCs w:val="12"/>
        </w:rPr>
        <w:t>e-mail</w:t>
      </w:r>
      <w:r w:rsidRPr="00351C5A">
        <w:rPr>
          <w:rFonts w:ascii="Verdana" w:hAnsi="Verdana"/>
          <w:sz w:val="12"/>
          <w:szCs w:val="12"/>
        </w:rPr>
        <w:t>)</w:t>
      </w:r>
    </w:p>
    <w:p w14:paraId="33C0AEB7" w14:textId="0AB8AC75" w:rsidR="007959B8" w:rsidRPr="007959B8" w:rsidRDefault="00351C5A" w:rsidP="007959B8">
      <w:pPr>
        <w:spacing w:before="240" w:after="240"/>
        <w:jc w:val="center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ZGODA NA PRZETWARZANIE DANYCH OSOBOWYCH:</w:t>
      </w:r>
    </w:p>
    <w:p w14:paraId="01FB7821" w14:textId="77777777" w:rsidR="007959B8" w:rsidRDefault="007959B8" w:rsidP="007959B8">
      <w:pPr>
        <w:numPr>
          <w:ilvl w:val="0"/>
          <w:numId w:val="30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Ja niżej podpisana/y oświadczam, że na podstawie </w:t>
      </w:r>
      <w:r>
        <w:rPr>
          <w:rFonts w:ascii="Verdana" w:eastAsia="VetoLTPro-Light" w:hAnsi="Verdana" w:cs="VetoLTPro-Light"/>
          <w:sz w:val="16"/>
          <w:szCs w:val="16"/>
        </w:rPr>
        <w:t>art. 6 ust. 1 lit. a, lit. b i lit. f Rozporządzenia Parlamentu Europejskiego  i Rady (UE) 2016/679 z dnia 27 kwietnia 2016r. w sprawie ochrony osób fizycznych w związku z przetwarzaniem danych osobowych i w sprawie swobodnego przepływu takich danych oraz uchylenia dyrektywy 95/46/WE (ogólne rozporządzenie   o ochronie danych)</w:t>
      </w:r>
      <w:r>
        <w:rPr>
          <w:rFonts w:ascii="Verdana" w:eastAsia="Times New Roman" w:hAnsi="Verdana" w:cs="Times New Roman"/>
          <w:sz w:val="16"/>
          <w:szCs w:val="16"/>
        </w:rPr>
        <w:t xml:space="preserve"> wyrażam zgodę na zbieranie, przetwarzanie i udostępnianie moich danych osobowych oraz danych objętych tajemnicą bankową w rozumieniu Ustawy prawo bankowe przez:</w:t>
      </w:r>
    </w:p>
    <w:p w14:paraId="273C2EB4" w14:textId="77777777" w:rsidR="007959B8" w:rsidRPr="00656B6B" w:rsidRDefault="007959B8" w:rsidP="007959B8">
      <w:pPr>
        <w:suppressAutoHyphens/>
        <w:autoSpaceDE w:val="0"/>
        <w:spacing w:before="100" w:beforeAutospacing="1" w:after="0" w:line="240" w:lineRule="auto"/>
        <w:ind w:left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 xml:space="preserve">administratora: </w:t>
      </w:r>
      <w:r w:rsidRPr="006D3548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Województwo Wielkopolskie</w:t>
      </w:r>
      <w:r w:rsidRPr="006D3548">
        <w:rPr>
          <w:rFonts w:ascii="Verdana" w:eastAsia="Times New Roman" w:hAnsi="Verdana" w:cs="Times New Roman"/>
          <w:sz w:val="16"/>
          <w:szCs w:val="16"/>
        </w:rPr>
        <w:t>, a</w:t>
      </w:r>
      <w:r w:rsidRPr="00656B6B">
        <w:rPr>
          <w:rFonts w:ascii="Verdana" w:eastAsia="Times New Roman" w:hAnsi="Verdana" w:cs="Times New Roman"/>
          <w:sz w:val="16"/>
          <w:szCs w:val="16"/>
        </w:rPr>
        <w:t xml:space="preserve"> także </w:t>
      </w:r>
      <w:r w:rsidRPr="00656B6B">
        <w:rPr>
          <w:rFonts w:ascii="Verdana" w:eastAsia="Times New Roman" w:hAnsi="Verdana"/>
          <w:sz w:val="16"/>
          <w:szCs w:val="16"/>
        </w:rPr>
        <w:t>Wielkopolski Fundusz Rozwoju Sp. z o.o.</w:t>
      </w:r>
      <w:r w:rsidRPr="00656B6B">
        <w:rPr>
          <w:rFonts w:ascii="Verdana" w:eastAsia="Times New Roman" w:hAnsi="Verdana" w:cs="Times New Roman"/>
          <w:sz w:val="16"/>
          <w:szCs w:val="16"/>
        </w:rPr>
        <w:t xml:space="preserve">, Pośrednika - Wielkopolską Agencję Rozwoju Przedsiębiorczości Sp. z o.o., a także organy administracji publicznej, </w:t>
      </w:r>
      <w:r w:rsidRPr="00656B6B">
        <w:rPr>
          <w:rFonts w:ascii="Verdana" w:eastAsia="Times New Roman" w:hAnsi="Verdana"/>
          <w:sz w:val="16"/>
          <w:szCs w:val="16"/>
        </w:rPr>
        <w:t>w celu</w:t>
      </w:r>
      <w:r w:rsidRPr="00656B6B">
        <w:rPr>
          <w:rFonts w:ascii="Verdana" w:eastAsia="Times New Roman" w:hAnsi="Verdana" w:cs="Times New Roman"/>
          <w:sz w:val="16"/>
          <w:szCs w:val="16"/>
        </w:rPr>
        <w:t>:</w:t>
      </w:r>
    </w:p>
    <w:p w14:paraId="4AD88962" w14:textId="77777777" w:rsidR="007959B8" w:rsidRPr="00656B6B" w:rsidRDefault="007959B8" w:rsidP="007959B8">
      <w:pPr>
        <w:numPr>
          <w:ilvl w:val="0"/>
          <w:numId w:val="31"/>
        </w:numPr>
        <w:tabs>
          <w:tab w:val="left" w:pos="709"/>
        </w:tabs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656B6B">
        <w:rPr>
          <w:rFonts w:ascii="Verdana" w:eastAsia="Times New Roman" w:hAnsi="Verdana" w:cs="Times New Roman"/>
          <w:sz w:val="16"/>
          <w:szCs w:val="16"/>
          <w:lang w:eastAsia="en-US"/>
        </w:rPr>
        <w:t xml:space="preserve">ich dalszego przetwarzania i udostępniania w zakresie niezbędnym do realizacji projektu objętego pożyczką,                       w tym przeprowadzenia procesu weryfikacji wniosku oraz zawarcia umowy pożyczki i jej realizacji,                                     a także zabezpieczenia ewentualnych roszczeń                           </w:t>
      </w:r>
    </w:p>
    <w:p w14:paraId="701B44D9" w14:textId="77777777" w:rsidR="007959B8" w:rsidRPr="00656B6B" w:rsidRDefault="007959B8" w:rsidP="007959B8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         </w:t>
      </w:r>
    </w:p>
    <w:p w14:paraId="612D2746" w14:textId="77777777" w:rsidR="007959B8" w:rsidRPr="00093830" w:rsidRDefault="007959B8" w:rsidP="007959B8">
      <w:pPr>
        <w:numPr>
          <w:ilvl w:val="0"/>
          <w:numId w:val="31"/>
        </w:numPr>
        <w:tabs>
          <w:tab w:val="left" w:pos="709"/>
        </w:tabs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/>
          <w:sz w:val="16"/>
          <w:szCs w:val="16"/>
        </w:rPr>
      </w:pPr>
      <w:r w:rsidRPr="005D10A6">
        <w:rPr>
          <w:rFonts w:ascii="Verdana" w:eastAsia="Times New Roman" w:hAnsi="Verdana"/>
          <w:sz w:val="16"/>
          <w:szCs w:val="16"/>
        </w:rPr>
        <w:t xml:space="preserve">budowania baz danych, prowadzenia badań i ewaluacji, sprawozdawczości, przygotowywania analiz, strategii inwestycyjnych, oceny skutków wsparcia, w tym oceny jego wpływu na sytuację gospodarczą województwa wielkopolskiego                                                                                                   </w:t>
      </w:r>
      <w:r w:rsidRPr="00093830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                                                                             </w:t>
      </w:r>
    </w:p>
    <w:p w14:paraId="1C489EBE" w14:textId="77777777" w:rsidR="007959B8" w:rsidRPr="00656B6B" w:rsidRDefault="007959B8" w:rsidP="007959B8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14:paraId="28FEB199" w14:textId="77777777" w:rsidR="007959B8" w:rsidRPr="00656B6B" w:rsidRDefault="007959B8" w:rsidP="007959B8">
      <w:pPr>
        <w:numPr>
          <w:ilvl w:val="0"/>
          <w:numId w:val="31"/>
        </w:numPr>
        <w:tabs>
          <w:tab w:val="left" w:pos="709"/>
        </w:tabs>
        <w:suppressAutoHyphens/>
        <w:autoSpaceDE w:val="0"/>
        <w:spacing w:after="60" w:line="240" w:lineRule="auto"/>
        <w:ind w:left="709" w:hanging="284"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656B6B">
        <w:rPr>
          <w:rFonts w:ascii="Verdana" w:eastAsia="Times New Roman" w:hAnsi="Verdana" w:cs="Times New Roman"/>
          <w:sz w:val="16"/>
          <w:szCs w:val="16"/>
          <w:lang w:eastAsia="en-US"/>
        </w:rPr>
        <w:t xml:space="preserve">monitoringu realizacji umowy pożyczki oraz przeprowadzenia wizyt w przedsiębiorstwie i badań ankietowych, w związku z korzystaniem z usług świadczonych przez powyższe podmioty, a także w celach promocyjnych i marketingowych                                                     </w:t>
      </w:r>
    </w:p>
    <w:p w14:paraId="4DEFF480" w14:textId="77777777" w:rsidR="007959B8" w:rsidRPr="00656B6B" w:rsidRDefault="007959B8" w:rsidP="007959B8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14:paraId="0983BC01" w14:textId="77777777" w:rsidR="007959B8" w:rsidRPr="006D3548" w:rsidRDefault="007959B8" w:rsidP="007959B8">
      <w:pPr>
        <w:numPr>
          <w:ilvl w:val="0"/>
          <w:numId w:val="32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>Wielkopolska Agencja Rozwoju Przedsiębiorczości Sp. z o.o. (dalej także: WARP Sp. z o.o.)</w:t>
      </w:r>
      <w:r w:rsidRPr="00656B6B">
        <w:rPr>
          <w:rFonts w:ascii="Verdana" w:eastAsia="VetoLTPro-Light" w:hAnsi="Verdana" w:cs="VetoLTPro-Light"/>
          <w:sz w:val="16"/>
          <w:szCs w:val="16"/>
        </w:rPr>
        <w:t xml:space="preserve"> informuje, </w:t>
      </w:r>
      <w:r>
        <w:rPr>
          <w:rFonts w:ascii="Verdana" w:eastAsia="VetoLTPro-Light" w:hAnsi="Verdana" w:cs="VetoLTPro-Light"/>
          <w:sz w:val="16"/>
          <w:szCs w:val="16"/>
        </w:rPr>
        <w:t xml:space="preserve">iż administratorem danych osobowych w </w:t>
      </w:r>
      <w:r w:rsidRPr="00093830">
        <w:rPr>
          <w:rFonts w:ascii="Verdana" w:eastAsia="VetoLTPro-Light" w:hAnsi="Verdana" w:cs="VetoLTPro-Light"/>
          <w:sz w:val="16"/>
          <w:szCs w:val="16"/>
        </w:rPr>
        <w:t xml:space="preserve">ramach zbioru </w:t>
      </w:r>
      <w:r w:rsidRPr="00093830">
        <w:rPr>
          <w:rFonts w:ascii="Verdana" w:hAnsi="Verdana"/>
          <w:sz w:val="16"/>
          <w:szCs w:val="16"/>
        </w:rPr>
        <w:t>,,Instrumenty finansowe dedykowane podmiotom z Województwa Wielkopolskiego”</w:t>
      </w:r>
      <w:r>
        <w:rPr>
          <w:rFonts w:ascii="Verdana" w:hAnsi="Verdana"/>
          <w:sz w:val="16"/>
          <w:szCs w:val="16"/>
        </w:rPr>
        <w:t xml:space="preserve">  </w:t>
      </w:r>
      <w:r>
        <w:rPr>
          <w:rFonts w:ascii="Verdana" w:eastAsia="VetoLTPro-Light" w:hAnsi="Verdana" w:cs="VetoLTPro-Light"/>
          <w:sz w:val="16"/>
          <w:szCs w:val="16"/>
        </w:rPr>
        <w:t xml:space="preserve">jest </w:t>
      </w:r>
      <w:r>
        <w:rPr>
          <w:rFonts w:ascii="Verdana" w:eastAsiaTheme="minorHAnsi" w:hAnsi="Verdana"/>
          <w:sz w:val="16"/>
          <w:szCs w:val="16"/>
        </w:rPr>
        <w:t xml:space="preserve">Województwo Wielkopolskie z siedzibą Urzędu Marszałkowskiego </w:t>
      </w:r>
      <w:r>
        <w:rPr>
          <w:rFonts w:ascii="Verdana" w:eastAsia="Times New Roman" w:hAnsi="Verdana"/>
          <w:sz w:val="16"/>
          <w:szCs w:val="16"/>
        </w:rPr>
        <w:t xml:space="preserve">Województwa Wielkopolskiego </w:t>
      </w:r>
      <w:r>
        <w:rPr>
          <w:rFonts w:ascii="Verdana" w:eastAsiaTheme="minorHAnsi" w:hAnsi="Verdana"/>
          <w:sz w:val="16"/>
          <w:szCs w:val="16"/>
        </w:rPr>
        <w:t xml:space="preserve">w </w:t>
      </w:r>
      <w:r>
        <w:rPr>
          <w:rFonts w:ascii="Verdana" w:eastAsia="Times New Roman" w:hAnsi="Verdana" w:cs="Times New Roman"/>
          <w:sz w:val="16"/>
          <w:szCs w:val="16"/>
        </w:rPr>
        <w:t>Poznaniu                   przy al. Niepodległości 34, 61-714 Poznań</w:t>
      </w:r>
      <w:r>
        <w:rPr>
          <w:rFonts w:ascii="Verdana" w:eastAsiaTheme="minorHAnsi" w:hAnsi="Verdana"/>
          <w:sz w:val="16"/>
          <w:szCs w:val="16"/>
        </w:rPr>
        <w:t xml:space="preserve">, </w:t>
      </w:r>
      <w:r>
        <w:rPr>
          <w:rFonts w:ascii="Verdana" w:eastAsia="Times New Roman" w:hAnsi="Verdana"/>
          <w:sz w:val="16"/>
          <w:szCs w:val="16"/>
        </w:rPr>
        <w:t xml:space="preserve">które powierzyło ich przetwarzanie Wielkopolskiemu Funduszowi Rozwoju                Sp. z o.o. z siedzibą w Poznaniu przy ul. Szyperska 14, 61-754 Poznań, który na podstawie Umowy o powierzeniu przetwarzania danych osobowych powierzył je </w:t>
      </w:r>
      <w:r w:rsidRPr="006D3548">
        <w:rPr>
          <w:rFonts w:ascii="Verdana" w:eastAsia="Times New Roman" w:hAnsi="Verdana"/>
          <w:sz w:val="16"/>
          <w:szCs w:val="16"/>
        </w:rPr>
        <w:t>WARP Sp. z o.o.</w:t>
      </w:r>
    </w:p>
    <w:p w14:paraId="1DD01C40" w14:textId="77777777" w:rsidR="007959B8" w:rsidRPr="00656B6B" w:rsidRDefault="007959B8" w:rsidP="007959B8">
      <w:pPr>
        <w:numPr>
          <w:ilvl w:val="0"/>
          <w:numId w:val="32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 w:rsidRPr="00656B6B">
        <w:rPr>
          <w:rFonts w:ascii="Verdana" w:eastAsia="Times New Roman" w:hAnsi="Verdana" w:cs="Calibri"/>
          <w:sz w:val="16"/>
          <w:szCs w:val="16"/>
        </w:rPr>
        <w:t xml:space="preserve">informuje, </w:t>
      </w:r>
      <w:r>
        <w:rPr>
          <w:rFonts w:ascii="Verdana" w:eastAsia="Times New Roman" w:hAnsi="Verdana" w:cs="Calibri"/>
          <w:sz w:val="16"/>
          <w:szCs w:val="16"/>
        </w:rPr>
        <w:t xml:space="preserve">iż kontakt z Inspektorem Ochrony Danych Urzędu Marszałkowskiego </w:t>
      </w:r>
      <w:r>
        <w:rPr>
          <w:rFonts w:ascii="Verdana" w:eastAsia="Times New Roman" w:hAnsi="Verdana" w:cs="Times New Roman"/>
          <w:sz w:val="16"/>
          <w:szCs w:val="16"/>
        </w:rPr>
        <w:t xml:space="preserve">Województwa Wielkopolskiego </w:t>
      </w:r>
      <w:r>
        <w:rPr>
          <w:rFonts w:ascii="Verdana" w:eastAsia="Times New Roman" w:hAnsi="Verdana" w:cs="Calibri"/>
          <w:sz w:val="16"/>
          <w:szCs w:val="16"/>
        </w:rPr>
        <w:t xml:space="preserve">możliwy jest poprzez </w:t>
      </w:r>
      <w:r>
        <w:rPr>
          <w:rFonts w:ascii="Verdana" w:hAnsi="Verdana"/>
          <w:sz w:val="16"/>
          <w:szCs w:val="16"/>
        </w:rPr>
        <w:t>adres skrytki urzędu na platformie ePUAP: /umarszwlkp/SkrytkaESP</w:t>
      </w:r>
      <w:r>
        <w:rPr>
          <w:rFonts w:ascii="Verdana" w:eastAsia="Times New Roman" w:hAnsi="Verdana" w:cs="Calibri"/>
          <w:sz w:val="16"/>
          <w:szCs w:val="16"/>
        </w:rPr>
        <w:t xml:space="preserve"> lub e-mail: </w:t>
      </w:r>
      <w:hyperlink r:id="rId8" w:history="1">
        <w:r>
          <w:rPr>
            <w:rStyle w:val="Hipercze"/>
            <w:rFonts w:ascii="Verdana" w:hAnsi="Verdana" w:cs="Calibri"/>
            <w:sz w:val="16"/>
            <w:szCs w:val="16"/>
          </w:rPr>
          <w:t>inspektor.ochrony@umww.pl</w:t>
        </w:r>
      </w:hyperlink>
      <w:r>
        <w:rPr>
          <w:rFonts w:ascii="Verdana" w:eastAsia="Times New Roman" w:hAnsi="Verdana" w:cs="Calibri"/>
          <w:sz w:val="16"/>
          <w:szCs w:val="16"/>
        </w:rPr>
        <w:t xml:space="preserve">, kontakt z Inspektorem Ochrony Danych Wielkopolskiego Funduszu Rozwoju  Sp. z o.o. możliwy jest pod adresem e-mail: </w:t>
      </w:r>
      <w:hyperlink r:id="rId9" w:history="1">
        <w:r>
          <w:rPr>
            <w:rStyle w:val="Hipercze"/>
            <w:rFonts w:ascii="Verdana" w:hAnsi="Verdana" w:cs="Calibri"/>
            <w:sz w:val="16"/>
            <w:szCs w:val="16"/>
          </w:rPr>
          <w:t>iod@wfr.org.pl</w:t>
        </w:r>
      </w:hyperlink>
      <w:r w:rsidRPr="00656B6B">
        <w:rPr>
          <w:rFonts w:ascii="Verdana" w:eastAsia="Times New Roman" w:hAnsi="Verdana" w:cs="Calibri"/>
          <w:sz w:val="16"/>
          <w:szCs w:val="16"/>
        </w:rPr>
        <w:t>, kontakt z Inspektorem Ochrony Danych WARP Sp. z o.o. możliwy jest poprzez e-mail</w:t>
      </w:r>
      <w:r>
        <w:rPr>
          <w:rFonts w:ascii="Verdana" w:eastAsia="Times New Roman" w:hAnsi="Verdana" w:cs="Calibri"/>
          <w:sz w:val="16"/>
          <w:szCs w:val="16"/>
        </w:rPr>
        <w:t>:</w:t>
      </w:r>
      <w:r w:rsidRPr="00656B6B">
        <w:rPr>
          <w:rFonts w:ascii="Verdana" w:eastAsia="Times New Roman" w:hAnsi="Verdana" w:cs="Calibri"/>
          <w:sz w:val="16"/>
          <w:szCs w:val="16"/>
        </w:rPr>
        <w:t xml:space="preserve"> </w:t>
      </w:r>
      <w:hyperlink r:id="rId10" w:history="1">
        <w:r w:rsidRPr="00656B6B">
          <w:rPr>
            <w:rStyle w:val="Hipercze"/>
            <w:rFonts w:ascii="Verdana" w:eastAsia="Times New Roman" w:hAnsi="Verdana" w:cs="Calibri"/>
            <w:sz w:val="16"/>
            <w:szCs w:val="16"/>
          </w:rPr>
          <w:t>inspektor.odo@warp.org.pl</w:t>
        </w:r>
      </w:hyperlink>
      <w:r w:rsidRPr="00656B6B">
        <w:rPr>
          <w:rFonts w:ascii="Verdana" w:eastAsia="Times New Roman" w:hAnsi="Verdana" w:cs="Calibri"/>
          <w:sz w:val="16"/>
          <w:szCs w:val="16"/>
        </w:rPr>
        <w:t>. Kontakt jest możliwy</w:t>
      </w:r>
      <w:r w:rsidRPr="00656B6B">
        <w:rPr>
          <w:rFonts w:ascii="Verdana" w:eastAsia="VetoLTPro-Light" w:hAnsi="Verdana" w:cs="VetoLTPro-Light"/>
          <w:sz w:val="16"/>
          <w:szCs w:val="16"/>
        </w:rPr>
        <w:t xml:space="preserve"> w każdej sprawie dotyczącej przetwarzania Pani/Pana ww. danych osobowych.</w:t>
      </w:r>
    </w:p>
    <w:p w14:paraId="53D88B55" w14:textId="77777777" w:rsidR="007959B8" w:rsidRDefault="007959B8" w:rsidP="007959B8">
      <w:pPr>
        <w:numPr>
          <w:ilvl w:val="0"/>
          <w:numId w:val="32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>Wielkopolska Agencja Rozwoju Przedsiębiorczości Sp</w:t>
      </w:r>
      <w:r>
        <w:rPr>
          <w:rFonts w:ascii="Verdana" w:eastAsia="Times New Roman" w:hAnsi="Verdana" w:cs="Times New Roman"/>
          <w:sz w:val="16"/>
          <w:szCs w:val="16"/>
        </w:rPr>
        <w:t xml:space="preserve">. z o.o. </w:t>
      </w:r>
      <w:r>
        <w:rPr>
          <w:rFonts w:ascii="Verdana" w:eastAsia="Times New Roman" w:hAnsi="Verdana" w:cs="Calibri"/>
          <w:sz w:val="16"/>
          <w:szCs w:val="16"/>
        </w:rPr>
        <w:t xml:space="preserve"> informuje, iż dane osobowe będą przetwarzane:</w:t>
      </w:r>
    </w:p>
    <w:p w14:paraId="35660BAE" w14:textId="77777777" w:rsidR="007959B8" w:rsidRDefault="007959B8" w:rsidP="007959B8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w celu wykonania umowy pożyczki na podstawie art. 6 ust. 1 lit. b ogólnego rozporządzenia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o ochronie danych osobowych nr 2016/679 (Rozporządzenie 2016/679),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a w zakresie w jakim podanie danych jest fakultatywne –                    na podstawie wyrażonej przez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Panią/Pana zgody (art. 6 ust. 1 lit. a Rozporządzenia 2016/679),</w:t>
      </w:r>
    </w:p>
    <w:p w14:paraId="26DAD6D9" w14:textId="77777777" w:rsidR="007959B8" w:rsidRDefault="007959B8" w:rsidP="007959B8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celach analitycznych i statystycznych – podstawą prawną przetwarzania jest prawnie uzasadniony interes </w:t>
      </w:r>
      <w:r>
        <w:rPr>
          <w:rFonts w:ascii="Verdana" w:eastAsia="Times New Roman" w:hAnsi="Verdana" w:cs="Times New Roman"/>
          <w:sz w:val="16"/>
          <w:szCs w:val="16"/>
        </w:rPr>
        <w:t>WARP           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 uzasadnionym interesem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jest prowadzenie analizy wyników prowadzonej działalności gospodarczej,</w:t>
      </w:r>
    </w:p>
    <w:p w14:paraId="347104FF" w14:textId="77777777" w:rsidR="007959B8" w:rsidRDefault="007959B8" w:rsidP="007959B8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celu kierowania do Pani/Pana przez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treści marketingowych - podstawą prawną przetwarzania                jest uzasadniony interes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 uzasadniony interes </w:t>
      </w:r>
      <w:r>
        <w:rPr>
          <w:rFonts w:ascii="Verdana" w:eastAsia="Times New Roman" w:hAnsi="Verdana" w:cs="Times New Roman"/>
          <w:sz w:val="16"/>
          <w:szCs w:val="16"/>
        </w:rPr>
        <w:t>WARP    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polega na kierowaniu do Pani/Pana treści marketingowych drogą pocztową w trakcie wykonywania umowy,                a także drogą telefoniczną, e-mailową lub SMS/MMS-ową w zależności od tego, na którą drogę komunikacji wyraził(a) Pani/Pan zgodę,</w:t>
      </w:r>
    </w:p>
    <w:p w14:paraId="6ED96D05" w14:textId="77777777" w:rsidR="007959B8" w:rsidRDefault="007959B8" w:rsidP="007959B8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lastRenderedPageBreak/>
        <w:t xml:space="preserve">w celu realizacji prawnie uzasadnionego interesu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polegającego na ewentualnym ustaleniu                           lub dochodzeniu roszczeń lub obronie przed roszczeniami – podstawą prawną przetwarzania jest prawnie uzasadniony interes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</w:t>
      </w:r>
    </w:p>
    <w:p w14:paraId="26385679" w14:textId="77777777" w:rsidR="007959B8" w:rsidRPr="00F16268" w:rsidRDefault="007959B8" w:rsidP="007959B8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celach wypełnienia obowiązków prawnych ciążących na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i wynikających z zawartych przez </w:t>
      </w:r>
      <w:r>
        <w:rPr>
          <w:rFonts w:ascii="Verdana" w:eastAsia="Times New Roman" w:hAnsi="Verdana" w:cs="Times New Roman"/>
          <w:sz w:val="16"/>
          <w:szCs w:val="16"/>
        </w:rPr>
        <w:t>WARP    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umów z instytucjami publicznymi i finansowymi w związku z prowadzeniem działalności w zakresie oferowania mikro</w:t>
      </w:r>
      <w:r w:rsidRPr="00656B6B">
        <w:rPr>
          <w:rFonts w:ascii="Verdana" w:eastAsia="VetoLTPro-Light" w:hAnsi="Verdana" w:cs="VetoLTPro-Light"/>
          <w:sz w:val="16"/>
          <w:szCs w:val="16"/>
          <w:lang w:eastAsia="en-US"/>
        </w:rPr>
        <w:t xml:space="preserve">, małym i średnim przedsiębiorcom wsparcia finansowego oraz realizacji zawartych z nimi umów,                            z tym zastrzeżeniem, że zgodnie z zapisami umów instytucje te stają się administratorem tych danych osobowych            w </w:t>
      </w:r>
      <w:r w:rsidRPr="00F16268">
        <w:rPr>
          <w:rFonts w:ascii="Verdana" w:eastAsia="VetoLTPro-Light" w:hAnsi="Verdana" w:cs="VetoLTPro-Light"/>
          <w:sz w:val="16"/>
          <w:szCs w:val="16"/>
          <w:lang w:eastAsia="en-US"/>
        </w:rPr>
        <w:t>zakresie prowadzonej przez siebie działalności,</w:t>
      </w:r>
    </w:p>
    <w:p w14:paraId="5A5A2AF5" w14:textId="5CB914F8" w:rsidR="007959B8" w:rsidRPr="00D1429F" w:rsidRDefault="00AC3B8B" w:rsidP="007959B8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hAnsi="Verdana"/>
          <w:sz w:val="16"/>
          <w:szCs w:val="16"/>
        </w:rPr>
      </w:pPr>
      <w:r w:rsidRPr="00D1429F">
        <w:rPr>
          <w:rFonts w:ascii="Verdana" w:eastAsia="Calibri" w:hAnsi="Verdana" w:cs="Times New Roman"/>
          <w:sz w:val="16"/>
          <w:szCs w:val="16"/>
          <w:lang w:eastAsia="en-US"/>
        </w:rPr>
        <w:t xml:space="preserve">w zakresie niezbędnym dla realizacji </w:t>
      </w:r>
      <w:r w:rsidRPr="00D1429F">
        <w:rPr>
          <w:rFonts w:ascii="Verdana" w:eastAsiaTheme="minorHAnsi" w:hAnsi="Verdana"/>
          <w:sz w:val="16"/>
          <w:szCs w:val="16"/>
        </w:rPr>
        <w:t xml:space="preserve">Umowy Pośrednika I Stopnia </w:t>
      </w:r>
      <w:r w:rsidRPr="00D1429F">
        <w:rPr>
          <w:rFonts w:ascii="Verdana" w:eastAsia="Times New Roman" w:hAnsi="Verdana"/>
          <w:sz w:val="16"/>
          <w:szCs w:val="16"/>
          <w:lang w:eastAsia="ar-SA"/>
        </w:rPr>
        <w:t xml:space="preserve">Instrument Finansowy Pożyczka EKOenergetyczna II oraz Pożyczka Prorozwojowa Nr Umowy </w:t>
      </w:r>
      <w:r w:rsidR="00D1429F" w:rsidRPr="00D1429F">
        <w:rPr>
          <w:rFonts w:ascii="Verdana" w:hAnsi="Verdana"/>
          <w:sz w:val="16"/>
          <w:szCs w:val="16"/>
        </w:rPr>
        <w:t>2/2022/</w:t>
      </w:r>
      <w:r w:rsidR="00D1429F" w:rsidRPr="00D1429F">
        <w:rPr>
          <w:rFonts w:ascii="Verdana" w:hAnsi="Verdana"/>
          <w:color w:val="000000" w:themeColor="text1"/>
          <w:sz w:val="16"/>
          <w:szCs w:val="16"/>
        </w:rPr>
        <w:t>IH</w:t>
      </w:r>
      <w:r w:rsidR="00D1429F" w:rsidRPr="00D1429F">
        <w:rPr>
          <w:rFonts w:ascii="Verdana" w:eastAsia="Times New Roman" w:hAnsi="Verdana"/>
          <w:color w:val="000000" w:themeColor="text1"/>
          <w:sz w:val="16"/>
          <w:szCs w:val="16"/>
          <w:lang w:eastAsia="ar-SA"/>
        </w:rPr>
        <w:t xml:space="preserve"> z dnia 0</w:t>
      </w:r>
      <w:r w:rsidR="002936A5">
        <w:rPr>
          <w:rFonts w:ascii="Verdana" w:eastAsia="Times New Roman" w:hAnsi="Verdana"/>
          <w:color w:val="000000" w:themeColor="text1"/>
          <w:sz w:val="16"/>
          <w:szCs w:val="16"/>
          <w:lang w:eastAsia="ar-SA"/>
        </w:rPr>
        <w:t>6</w:t>
      </w:r>
      <w:r w:rsidR="00D1429F" w:rsidRPr="00D1429F">
        <w:rPr>
          <w:rFonts w:ascii="Verdana" w:eastAsia="Times New Roman" w:hAnsi="Verdana"/>
          <w:color w:val="000000" w:themeColor="text1"/>
          <w:sz w:val="16"/>
          <w:szCs w:val="16"/>
          <w:lang w:eastAsia="ar-SA"/>
        </w:rPr>
        <w:t>.07.2022</w:t>
      </w:r>
      <w:r w:rsidRPr="00D1429F">
        <w:rPr>
          <w:rFonts w:ascii="Verdana" w:eastAsia="Times New Roman" w:hAnsi="Verdana"/>
          <w:color w:val="FF0000"/>
          <w:sz w:val="16"/>
          <w:szCs w:val="16"/>
          <w:lang w:eastAsia="ar-SA"/>
        </w:rPr>
        <w:t xml:space="preserve"> </w:t>
      </w:r>
      <w:r w:rsidRPr="00D1429F">
        <w:rPr>
          <w:rFonts w:ascii="Verdana" w:eastAsia="Times New Roman" w:hAnsi="Verdana"/>
          <w:sz w:val="16"/>
          <w:szCs w:val="16"/>
          <w:lang w:eastAsia="ar-SA"/>
        </w:rPr>
        <w:t xml:space="preserve">roku </w:t>
      </w:r>
      <w:r w:rsidRPr="00D1429F">
        <w:rPr>
          <w:rFonts w:ascii="Verdana" w:hAnsi="Verdana"/>
          <w:sz w:val="16"/>
          <w:szCs w:val="16"/>
        </w:rPr>
        <w:t>zawartej pomiędzy Wielkopolskim Funduszem Rozwoju Sp. z o.o. a WARP Sp. z o.o</w:t>
      </w:r>
      <w:r w:rsidR="007959B8" w:rsidRPr="00D1429F">
        <w:rPr>
          <w:rFonts w:ascii="Verdana" w:hAnsi="Verdana"/>
          <w:sz w:val="16"/>
          <w:szCs w:val="16"/>
        </w:rPr>
        <w:t xml:space="preserve">. </w:t>
      </w:r>
    </w:p>
    <w:p w14:paraId="502EF263" w14:textId="77777777" w:rsidR="007959B8" w:rsidRDefault="007959B8" w:rsidP="007959B8">
      <w:pPr>
        <w:numPr>
          <w:ilvl w:val="0"/>
          <w:numId w:val="35"/>
        </w:numPr>
        <w:tabs>
          <w:tab w:val="num" w:pos="426"/>
        </w:tabs>
        <w:spacing w:after="0" w:line="240" w:lineRule="auto"/>
        <w:ind w:hanging="720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F16268">
        <w:rPr>
          <w:rFonts w:ascii="Verdana" w:eastAsia="Times New Roman" w:hAnsi="Verdana" w:cs="Times New Roman"/>
          <w:sz w:val="16"/>
          <w:szCs w:val="16"/>
        </w:rPr>
        <w:t>Wielkopolska Agencja Rozwoju</w:t>
      </w:r>
      <w:r w:rsidRPr="00656B6B">
        <w:rPr>
          <w:rFonts w:ascii="Verdana" w:eastAsia="Times New Roman" w:hAnsi="Verdana" w:cs="Times New Roman"/>
          <w:sz w:val="16"/>
          <w:szCs w:val="16"/>
        </w:rPr>
        <w:t xml:space="preserve"> Przedsiębiorczości</w:t>
      </w:r>
      <w:r>
        <w:rPr>
          <w:rFonts w:ascii="Verdana" w:eastAsia="Times New Roman" w:hAnsi="Verdana" w:cs="Times New Roman"/>
          <w:sz w:val="16"/>
          <w:szCs w:val="16"/>
        </w:rPr>
        <w:t xml:space="preserve"> Sp. z o.o. </w:t>
      </w:r>
      <w:r>
        <w:rPr>
          <w:rFonts w:ascii="Verdana" w:eastAsia="VetoLTPro-Light" w:hAnsi="Verdana" w:cs="VetoLTPro-Light"/>
          <w:sz w:val="16"/>
          <w:szCs w:val="16"/>
        </w:rPr>
        <w:t xml:space="preserve"> informuje, iż dane osobowe będą przekazywane:</w:t>
      </w:r>
    </w:p>
    <w:p w14:paraId="3415A3B2" w14:textId="77777777" w:rsidR="007959B8" w:rsidRDefault="007959B8" w:rsidP="007959B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dostawcom systemów informatycznych i usług IT,</w:t>
      </w:r>
    </w:p>
    <w:p w14:paraId="3D35B470" w14:textId="77777777" w:rsidR="007959B8" w:rsidRDefault="007959B8" w:rsidP="007959B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podmiotom świadczącym na rzecz WARP Sp. z o.o. usługi niezbędne do wykonania umowy, takie jak dochodzenie należności, usługi prawne, analityczne i marketingowe,</w:t>
      </w:r>
    </w:p>
    <w:p w14:paraId="5057FF2F" w14:textId="77777777" w:rsidR="007959B8" w:rsidRDefault="007959B8" w:rsidP="007959B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operatorom pocztowym i kurierom,</w:t>
      </w:r>
    </w:p>
    <w:p w14:paraId="5AE58763" w14:textId="77777777" w:rsidR="007959B8" w:rsidRDefault="007959B8" w:rsidP="007959B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Biuro Informacji Gospodarczej InfoMonitor S.A. oraz inne biura informacji gospodarczej,</w:t>
      </w:r>
    </w:p>
    <w:p w14:paraId="3287CE96" w14:textId="77777777" w:rsidR="007959B8" w:rsidRDefault="007959B8" w:rsidP="007959B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bankom w zakresie realizacji płatności,</w:t>
      </w:r>
    </w:p>
    <w:p w14:paraId="1F0D205E" w14:textId="77777777" w:rsidR="007959B8" w:rsidRDefault="007959B8" w:rsidP="007959B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 organom uprawnionym do otrzymania Pani/Pana danych na podstawie przepisów prawa.</w:t>
      </w:r>
    </w:p>
    <w:p w14:paraId="559F81C0" w14:textId="57B344A1" w:rsidR="007959B8" w:rsidRDefault="007959B8" w:rsidP="007959B8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>
        <w:rPr>
          <w:rFonts w:ascii="Verdana" w:eastAsia="VetoLTPro-Light" w:hAnsi="Verdana" w:cs="VetoLTPro-Light"/>
          <w:sz w:val="16"/>
          <w:szCs w:val="16"/>
        </w:rPr>
        <w:t>informuje, iż Pani/Pana dane osobowe będą przetwarzane                 w okresie realizacji celu przetwarzania, a w przypadku danych podanych fakultatywnie – do czasu wycofania zgody,                  lecz nie dłużej niż przez okres trwania umowy pożyczki. Okres przetwarzania danych osobowych może zostać każdorazowo przedłużony o okres przedawnienia roszczeń, jeżeli przetwarzanie danych osobowych będzie niezbędne dla dochodzenia ewentualnych roszczeń lub obrony przed takimi roszczeniami przez WARP Sp. z o.o. Po tym okresie dane będą przetwarzane jedynie w zakresie i przez czas wymagany przepisami prawa, w tym przepisami o rachunkowości</w:t>
      </w:r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</w:rPr>
        <w:t>(nie krócej jednak</w:t>
      </w:r>
      <w:r w:rsidR="007E2AD1">
        <w:rPr>
          <w:rFonts w:ascii="Verdana" w:eastAsia="VetoLTPro-Light" w:hAnsi="Verdana" w:cs="VetoLTPro-Light"/>
          <w:sz w:val="16"/>
          <w:szCs w:val="16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</w:rPr>
        <w:t>niż przez okres 10 lat). W zakresie, w jakim dane przetwarzane są w celu kierowania do Pani/Pana treści marketingowych, będą one przetwarzane do czasu wycofania zgody lub wniesienia sprzeciwu względem takiego przetwarzania.</w:t>
      </w:r>
    </w:p>
    <w:p w14:paraId="63418727" w14:textId="77777777" w:rsidR="007959B8" w:rsidRDefault="007959B8" w:rsidP="007959B8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 xml:space="preserve">O ile dane osobowe są przetwarzane na podstawie zgody - każdą z wyrażonych zgód można wycofać w dowolnym momencie. Wycofanie zgody nie wpływa na zgodność z prawem przetwarzania dokonanego przed jej wycofaniem. </w:t>
      </w:r>
    </w:p>
    <w:p w14:paraId="63EACC4A" w14:textId="77777777" w:rsidR="007959B8" w:rsidRDefault="007959B8" w:rsidP="007959B8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Przysługuje Pani/Panu prawo: dostępu do treści danych oraz żądania ich sprostowania, usunięcia, ograniczenia przetwarzania, prawo do przenoszenia danych oraz prawo wniesienia sprzeciwu względem przetwarzania danych.</w:t>
      </w:r>
    </w:p>
    <w:p w14:paraId="41AC2D04" w14:textId="77777777" w:rsidR="007959B8" w:rsidRDefault="007959B8" w:rsidP="007959B8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Przysługuje Pani/Panu także prawo wniesienia skargi do organu nadzorczego zajmującego się ochroną danych osobowych, gdy uzna Pani/Pan, że przetwarzanie Pani/Pana danych osobowych narusza przepisy Rozporządzenia Parlamentu Europejskiego i Rady (UE) 2016/679 z dnia 27 kwietnia 2016r. w sprawie ochrony osób fizycznych w związku                              z przetwarzaniem danych osobowych i w sprawie swobodnego przepływu takich danych oraz uchylenia dyrektywy 95/46/WE (ogólne rozporządzenie o ochronie danych).</w:t>
      </w:r>
    </w:p>
    <w:p w14:paraId="0547CF25" w14:textId="77777777" w:rsidR="007959B8" w:rsidRDefault="007959B8" w:rsidP="007959B8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Pani/Pana dane osobowe nie będą podlegały profilowaniu.</w:t>
      </w:r>
    </w:p>
    <w:p w14:paraId="2EE26601" w14:textId="77777777" w:rsidR="007959B8" w:rsidRPr="0032345F" w:rsidRDefault="007959B8" w:rsidP="007959B8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 xml:space="preserve">Przysługuje Pani/Panu prawo wniesienia sprzeciwu wobec przetwarzania danych osobowych, gdy przetwarzanie oparte             jest na art. 6 ust. 1 lit. f Rozporządzenia Parlamentu Europejskiego i Rady (UE) 2016/679 z dnia 27 kwietnia 2016r.                     w sprawie ochrony osób fizycznych w związku z przetwarzaniem danych osobowych i w sprawie swobodnego przepływu takich danych oraz uchylenia dyrektywy 95/46/WE (ogólne rozporządzenie o ochronie danych) lub gdy dotyczy marketingu bezpośredniego. </w:t>
      </w:r>
    </w:p>
    <w:p w14:paraId="3E700A9B" w14:textId="77777777" w:rsidR="007959B8" w:rsidRPr="0032345F" w:rsidRDefault="007959B8" w:rsidP="007959B8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32345F">
        <w:rPr>
          <w:rFonts w:ascii="Verdana" w:eastAsia="VetoLTPro-Light" w:hAnsi="Verdana" w:cs="VetoLTPro-Light"/>
          <w:sz w:val="16"/>
          <w:szCs w:val="16"/>
        </w:rPr>
        <w:t>Podanie danych osobowych jest wymagane przez WARP Sp. z o.o. w celu zawarcia z Wnioskodawcą umowy pożyczki                 i jej wykonania, z wyjątkiem danych osobowych, oznaczonych jako fakultatywne, których podanie jest dobrowolne. Konsekwencją niepodania danych osobowych wymaganych przez WARP Sp. z o.o. jest brak możliwości zawarcia                          z Wnioskodawcą umowy pożyczki i jej wykonania</w:t>
      </w:r>
      <w:r>
        <w:rPr>
          <w:rFonts w:ascii="Verdana" w:eastAsia="VetoLTPro-Light" w:hAnsi="Verdana" w:cs="VetoLTPro-Light"/>
          <w:sz w:val="16"/>
          <w:szCs w:val="16"/>
        </w:rPr>
        <w:t>.</w:t>
      </w:r>
    </w:p>
    <w:p w14:paraId="6826334F" w14:textId="77777777" w:rsidR="009D3F69" w:rsidRDefault="009D3F69" w:rsidP="00536A5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14:paraId="1C8B3F8F" w14:textId="77777777" w:rsidR="009D3F69" w:rsidRDefault="009D3F69" w:rsidP="00536A5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14:paraId="25120CF8" w14:textId="77777777" w:rsidR="009D3F69" w:rsidRDefault="009D3F69" w:rsidP="00536A5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14:paraId="40884C87" w14:textId="77777777" w:rsidR="009D3F69" w:rsidRDefault="009D3F69" w:rsidP="00536A5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14:paraId="47ECA6FE" w14:textId="0814FEDE" w:rsidR="00DA4D6A" w:rsidRDefault="00DA4D6A" w:rsidP="00536A5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14:paraId="288239DB" w14:textId="77777777" w:rsidR="00ED3C43" w:rsidRDefault="00ED3C43" w:rsidP="00536A5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14:paraId="5CCF30D8" w14:textId="77777777" w:rsidR="009844B3" w:rsidRDefault="009844B3" w:rsidP="00536A5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14:paraId="1391AEC1" w14:textId="77777777" w:rsidR="00536A51" w:rsidRDefault="00536A51" w:rsidP="00536A5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</w:t>
      </w:r>
      <w:r w:rsidR="009844B3">
        <w:rPr>
          <w:rFonts w:ascii="Verdana" w:eastAsia="Times New Roman" w:hAnsi="Verdana"/>
          <w:sz w:val="14"/>
          <w:szCs w:val="16"/>
        </w:rPr>
        <w:t xml:space="preserve">         </w:t>
      </w:r>
      <w:r>
        <w:rPr>
          <w:rFonts w:ascii="Verdana" w:eastAsia="Times New Roman" w:hAnsi="Verdana"/>
          <w:sz w:val="14"/>
          <w:szCs w:val="16"/>
        </w:rPr>
        <w:t xml:space="preserve"> ………………………………</w:t>
      </w:r>
      <w:r w:rsidR="009844B3">
        <w:rPr>
          <w:rFonts w:ascii="Verdana" w:eastAsia="Times New Roman" w:hAnsi="Verdana"/>
          <w:sz w:val="14"/>
          <w:szCs w:val="16"/>
        </w:rPr>
        <w:t>………</w:t>
      </w:r>
      <w:r>
        <w:rPr>
          <w:rFonts w:ascii="Verdana" w:eastAsia="Times New Roman" w:hAnsi="Verdana"/>
          <w:sz w:val="14"/>
          <w:szCs w:val="16"/>
        </w:rPr>
        <w:t>……………………………………</w:t>
      </w:r>
    </w:p>
    <w:p w14:paraId="56E9E53F" w14:textId="77777777" w:rsidR="00964CF7" w:rsidRPr="00D555EF" w:rsidRDefault="00536A51" w:rsidP="00D555EF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(dd-mm-rrrr)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sectPr w:rsidR="00964CF7" w:rsidRPr="00D555EF" w:rsidSect="00CC5E08">
      <w:headerReference w:type="default" r:id="rId11"/>
      <w:headerReference w:type="first" r:id="rId12"/>
      <w:pgSz w:w="11906" w:h="16838"/>
      <w:pgMar w:top="108" w:right="709" w:bottom="1418" w:left="709" w:header="22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0353F" w14:textId="77777777" w:rsidR="00155A8B" w:rsidRDefault="00155A8B" w:rsidP="00A76FE4">
      <w:pPr>
        <w:spacing w:after="0" w:line="240" w:lineRule="auto"/>
      </w:pPr>
      <w:r>
        <w:separator/>
      </w:r>
    </w:p>
  </w:endnote>
  <w:endnote w:type="continuationSeparator" w:id="0">
    <w:p w14:paraId="665478B8" w14:textId="77777777" w:rsidR="00155A8B" w:rsidRDefault="00155A8B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toLTPro-Ligh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C987F" w14:textId="77777777" w:rsidR="00155A8B" w:rsidRDefault="00155A8B" w:rsidP="00A76FE4">
      <w:pPr>
        <w:spacing w:after="0" w:line="240" w:lineRule="auto"/>
      </w:pPr>
      <w:r>
        <w:separator/>
      </w:r>
    </w:p>
  </w:footnote>
  <w:footnote w:type="continuationSeparator" w:id="0">
    <w:p w14:paraId="085ED9EE" w14:textId="77777777" w:rsidR="00155A8B" w:rsidRDefault="00155A8B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16A3" w14:textId="77777777" w:rsidR="00A76FE4" w:rsidRDefault="00A76FE4">
    <w:pPr>
      <w:pStyle w:val="Nagwek"/>
    </w:pPr>
  </w:p>
  <w:p w14:paraId="2A244EF2" w14:textId="77777777" w:rsidR="00A76FE4" w:rsidRDefault="009844B3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5E4AA9D" wp14:editId="40723B00">
          <wp:simplePos x="0" y="0"/>
          <wp:positionH relativeFrom="margin">
            <wp:posOffset>-306070</wp:posOffset>
          </wp:positionH>
          <wp:positionV relativeFrom="paragraph">
            <wp:posOffset>3175</wp:posOffset>
          </wp:positionV>
          <wp:extent cx="7263765" cy="861060"/>
          <wp:effectExtent l="0" t="0" r="0" b="0"/>
          <wp:wrapSquare wrapText="bothSides"/>
          <wp:docPr id="6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cb warp wfr konsorcj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3765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B46F" w14:textId="77777777" w:rsidR="00A76FE4" w:rsidRDefault="009844B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4E5367" wp14:editId="4CE27F8B">
          <wp:simplePos x="0" y="0"/>
          <wp:positionH relativeFrom="margin">
            <wp:posOffset>-270510</wp:posOffset>
          </wp:positionH>
          <wp:positionV relativeFrom="paragraph">
            <wp:posOffset>107315</wp:posOffset>
          </wp:positionV>
          <wp:extent cx="7263765" cy="861060"/>
          <wp:effectExtent l="0" t="0" r="0" b="0"/>
          <wp:wrapSquare wrapText="bothSides"/>
          <wp:docPr id="5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cb warp wfr konsorcj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3765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FCE"/>
    <w:multiLevelType w:val="hybridMultilevel"/>
    <w:tmpl w:val="FC0A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9160B"/>
    <w:multiLevelType w:val="hybridMultilevel"/>
    <w:tmpl w:val="E3E0AA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8EE2371"/>
    <w:multiLevelType w:val="hybridMultilevel"/>
    <w:tmpl w:val="038439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9243D85"/>
    <w:multiLevelType w:val="hybridMultilevel"/>
    <w:tmpl w:val="A9C2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E5E9E"/>
    <w:multiLevelType w:val="hybridMultilevel"/>
    <w:tmpl w:val="167E2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52D0F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87E5F"/>
    <w:multiLevelType w:val="multilevel"/>
    <w:tmpl w:val="B2781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950213"/>
    <w:multiLevelType w:val="hybridMultilevel"/>
    <w:tmpl w:val="1A941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0185293"/>
    <w:multiLevelType w:val="hybridMultilevel"/>
    <w:tmpl w:val="55F2AB7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C4C6996"/>
    <w:multiLevelType w:val="hybridMultilevel"/>
    <w:tmpl w:val="D34E1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85B03"/>
    <w:multiLevelType w:val="hybridMultilevel"/>
    <w:tmpl w:val="83CCAE70"/>
    <w:lvl w:ilvl="0" w:tplc="C88AE936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32C48"/>
    <w:multiLevelType w:val="multilevel"/>
    <w:tmpl w:val="1C68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1404D9"/>
    <w:multiLevelType w:val="hybridMultilevel"/>
    <w:tmpl w:val="A37C674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F5771DA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E559E"/>
    <w:multiLevelType w:val="hybridMultilevel"/>
    <w:tmpl w:val="AFEC9F0C"/>
    <w:lvl w:ilvl="0" w:tplc="E878FCF4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A0D0091"/>
    <w:multiLevelType w:val="multilevel"/>
    <w:tmpl w:val="E65C19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F579B9"/>
    <w:multiLevelType w:val="hybridMultilevel"/>
    <w:tmpl w:val="E0D85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E6C135D"/>
    <w:multiLevelType w:val="hybridMultilevel"/>
    <w:tmpl w:val="376C8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F2C79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C0633"/>
    <w:multiLevelType w:val="multilevel"/>
    <w:tmpl w:val="E1228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E615B0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47E80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CA00315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217382F"/>
    <w:multiLevelType w:val="hybridMultilevel"/>
    <w:tmpl w:val="CF4A084C"/>
    <w:lvl w:ilvl="0" w:tplc="A15E2D0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56D1B6F"/>
    <w:multiLevelType w:val="hybridMultilevel"/>
    <w:tmpl w:val="C6346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841C9"/>
    <w:multiLevelType w:val="hybridMultilevel"/>
    <w:tmpl w:val="F80A5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20F5D"/>
    <w:multiLevelType w:val="hybridMultilevel"/>
    <w:tmpl w:val="84AEB0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3816774">
    <w:abstractNumId w:val="2"/>
  </w:num>
  <w:num w:numId="2" w16cid:durableId="20592766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730736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9071428">
    <w:abstractNumId w:val="7"/>
  </w:num>
  <w:num w:numId="5" w16cid:durableId="44547049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50160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911437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89833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74737777">
    <w:abstractNumId w:val="29"/>
  </w:num>
  <w:num w:numId="10" w16cid:durableId="213413580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3478630">
    <w:abstractNumId w:val="29"/>
  </w:num>
  <w:num w:numId="12" w16cid:durableId="1152059054">
    <w:abstractNumId w:val="1"/>
  </w:num>
  <w:num w:numId="13" w16cid:durableId="1760329666">
    <w:abstractNumId w:val="0"/>
  </w:num>
  <w:num w:numId="14" w16cid:durableId="596137491">
    <w:abstractNumId w:val="7"/>
  </w:num>
  <w:num w:numId="15" w16cid:durableId="152333178">
    <w:abstractNumId w:val="5"/>
  </w:num>
  <w:num w:numId="16" w16cid:durableId="809595279">
    <w:abstractNumId w:val="20"/>
  </w:num>
  <w:num w:numId="17" w16cid:durableId="1672561823">
    <w:abstractNumId w:val="21"/>
  </w:num>
  <w:num w:numId="18" w16cid:durableId="1902252601">
    <w:abstractNumId w:val="3"/>
  </w:num>
  <w:num w:numId="19" w16cid:durableId="1525821383">
    <w:abstractNumId w:val="9"/>
  </w:num>
  <w:num w:numId="20" w16cid:durableId="1832059909">
    <w:abstractNumId w:val="17"/>
    <w:lvlOverride w:ilvl="0">
      <w:startOverride w:val="1"/>
    </w:lvlOverride>
  </w:num>
  <w:num w:numId="21" w16cid:durableId="2076388731">
    <w:abstractNumId w:val="16"/>
    <w:lvlOverride w:ilvl="0">
      <w:startOverride w:val="1"/>
    </w:lvlOverride>
  </w:num>
  <w:num w:numId="22" w16cid:durableId="17099156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48368332">
    <w:abstractNumId w:val="11"/>
  </w:num>
  <w:num w:numId="24" w16cid:durableId="1511800164">
    <w:abstractNumId w:val="6"/>
  </w:num>
  <w:num w:numId="25" w16cid:durableId="1195312732">
    <w:abstractNumId w:val="22"/>
  </w:num>
  <w:num w:numId="26" w16cid:durableId="810365146">
    <w:abstractNumId w:val="18"/>
  </w:num>
  <w:num w:numId="27" w16cid:durableId="1406878616">
    <w:abstractNumId w:val="23"/>
  </w:num>
  <w:num w:numId="28" w16cid:durableId="1618757980">
    <w:abstractNumId w:val="13"/>
  </w:num>
  <w:num w:numId="29" w16cid:durableId="125203181">
    <w:abstractNumId w:val="28"/>
  </w:num>
  <w:num w:numId="30" w16cid:durableId="4493222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079797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875414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864232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542352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518498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31310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04362968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0442057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5221965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061264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FE4"/>
    <w:rsid w:val="00002B31"/>
    <w:rsid w:val="0007499B"/>
    <w:rsid w:val="00092B5C"/>
    <w:rsid w:val="000C2954"/>
    <w:rsid w:val="000E0F92"/>
    <w:rsid w:val="001343B0"/>
    <w:rsid w:val="00136D97"/>
    <w:rsid w:val="00147232"/>
    <w:rsid w:val="00155A8B"/>
    <w:rsid w:val="00207FA2"/>
    <w:rsid w:val="00225144"/>
    <w:rsid w:val="0022656B"/>
    <w:rsid w:val="002549D5"/>
    <w:rsid w:val="002936A5"/>
    <w:rsid w:val="002B11B8"/>
    <w:rsid w:val="002B65E6"/>
    <w:rsid w:val="002B66B2"/>
    <w:rsid w:val="002E591F"/>
    <w:rsid w:val="002F4D8B"/>
    <w:rsid w:val="002F540F"/>
    <w:rsid w:val="00307DBE"/>
    <w:rsid w:val="0031049E"/>
    <w:rsid w:val="00314D3D"/>
    <w:rsid w:val="003310F7"/>
    <w:rsid w:val="00351C5A"/>
    <w:rsid w:val="0035352B"/>
    <w:rsid w:val="00360E00"/>
    <w:rsid w:val="00363EB0"/>
    <w:rsid w:val="0037557C"/>
    <w:rsid w:val="00397153"/>
    <w:rsid w:val="003D5A7D"/>
    <w:rsid w:val="003E5756"/>
    <w:rsid w:val="0040174E"/>
    <w:rsid w:val="004073B7"/>
    <w:rsid w:val="00417674"/>
    <w:rsid w:val="00417B52"/>
    <w:rsid w:val="0042766B"/>
    <w:rsid w:val="00437CC1"/>
    <w:rsid w:val="004646D9"/>
    <w:rsid w:val="004967AC"/>
    <w:rsid w:val="00497AD8"/>
    <w:rsid w:val="004C12C5"/>
    <w:rsid w:val="004E564C"/>
    <w:rsid w:val="004E719F"/>
    <w:rsid w:val="005245FD"/>
    <w:rsid w:val="00536A51"/>
    <w:rsid w:val="005B4E85"/>
    <w:rsid w:val="005F2289"/>
    <w:rsid w:val="005F3B22"/>
    <w:rsid w:val="0062386F"/>
    <w:rsid w:val="00652772"/>
    <w:rsid w:val="00684AE5"/>
    <w:rsid w:val="00691BF4"/>
    <w:rsid w:val="006B2EC1"/>
    <w:rsid w:val="006B3E91"/>
    <w:rsid w:val="006D0781"/>
    <w:rsid w:val="006E2989"/>
    <w:rsid w:val="0071052D"/>
    <w:rsid w:val="007226A9"/>
    <w:rsid w:val="007959B8"/>
    <w:rsid w:val="007C0C51"/>
    <w:rsid w:val="007D5269"/>
    <w:rsid w:val="007E2AD1"/>
    <w:rsid w:val="007E4092"/>
    <w:rsid w:val="008273D0"/>
    <w:rsid w:val="00830C4A"/>
    <w:rsid w:val="008561BD"/>
    <w:rsid w:val="0086180D"/>
    <w:rsid w:val="00897928"/>
    <w:rsid w:val="008D60EF"/>
    <w:rsid w:val="008E4D45"/>
    <w:rsid w:val="00924A36"/>
    <w:rsid w:val="00964CF7"/>
    <w:rsid w:val="00964FE6"/>
    <w:rsid w:val="009844B3"/>
    <w:rsid w:val="00997831"/>
    <w:rsid w:val="009A4094"/>
    <w:rsid w:val="009B41D0"/>
    <w:rsid w:val="009C6D2F"/>
    <w:rsid w:val="009D3F69"/>
    <w:rsid w:val="00A250F7"/>
    <w:rsid w:val="00A44D6A"/>
    <w:rsid w:val="00A63975"/>
    <w:rsid w:val="00A7231A"/>
    <w:rsid w:val="00A73990"/>
    <w:rsid w:val="00A76B8B"/>
    <w:rsid w:val="00A76FE4"/>
    <w:rsid w:val="00A95B5A"/>
    <w:rsid w:val="00AB35BB"/>
    <w:rsid w:val="00AB7164"/>
    <w:rsid w:val="00AC3B8B"/>
    <w:rsid w:val="00AF78CE"/>
    <w:rsid w:val="00B22325"/>
    <w:rsid w:val="00B3436F"/>
    <w:rsid w:val="00B57AA9"/>
    <w:rsid w:val="00B66784"/>
    <w:rsid w:val="00B95382"/>
    <w:rsid w:val="00BF152F"/>
    <w:rsid w:val="00BF3385"/>
    <w:rsid w:val="00BF7661"/>
    <w:rsid w:val="00C63701"/>
    <w:rsid w:val="00C874C2"/>
    <w:rsid w:val="00C9555F"/>
    <w:rsid w:val="00CA669C"/>
    <w:rsid w:val="00CC5E08"/>
    <w:rsid w:val="00D02464"/>
    <w:rsid w:val="00D10CA7"/>
    <w:rsid w:val="00D1429F"/>
    <w:rsid w:val="00D16C50"/>
    <w:rsid w:val="00D451DF"/>
    <w:rsid w:val="00D555EF"/>
    <w:rsid w:val="00D576F5"/>
    <w:rsid w:val="00D84394"/>
    <w:rsid w:val="00DA1904"/>
    <w:rsid w:val="00DA4D6A"/>
    <w:rsid w:val="00DA5E5D"/>
    <w:rsid w:val="00DA5E69"/>
    <w:rsid w:val="00DF0759"/>
    <w:rsid w:val="00DF3F29"/>
    <w:rsid w:val="00E0003E"/>
    <w:rsid w:val="00E13867"/>
    <w:rsid w:val="00E216E2"/>
    <w:rsid w:val="00E454A2"/>
    <w:rsid w:val="00E96D67"/>
    <w:rsid w:val="00EA59E4"/>
    <w:rsid w:val="00EB1A69"/>
    <w:rsid w:val="00EB674A"/>
    <w:rsid w:val="00EC1884"/>
    <w:rsid w:val="00EC6017"/>
    <w:rsid w:val="00ED338C"/>
    <w:rsid w:val="00ED3C43"/>
    <w:rsid w:val="00ED4D23"/>
    <w:rsid w:val="00EF0F12"/>
    <w:rsid w:val="00F10593"/>
    <w:rsid w:val="00F210F5"/>
    <w:rsid w:val="00F4211F"/>
    <w:rsid w:val="00F86D7E"/>
    <w:rsid w:val="00FC17EE"/>
    <w:rsid w:val="00FC621D"/>
    <w:rsid w:val="00FC724B"/>
    <w:rsid w:val="00FD2E22"/>
    <w:rsid w:val="00FD5093"/>
    <w:rsid w:val="00FE0FED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BDCAC42"/>
  <w15:docId w15:val="{224FE547-F47C-4962-A2E3-41E91795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7D5269"/>
  </w:style>
  <w:style w:type="character" w:styleId="UyteHipercze">
    <w:name w:val="FollowedHyperlink"/>
    <w:basedOn w:val="Domylnaczcionkaakapitu"/>
    <w:uiPriority w:val="99"/>
    <w:semiHidden/>
    <w:unhideWhenUsed/>
    <w:rsid w:val="005245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@umw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spektor.odo@warp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wfr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8EAA9-7404-48AC-A872-05A46DA7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1557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Anna Barwińska-Nosowicz</cp:lastModifiedBy>
  <cp:revision>21</cp:revision>
  <cp:lastPrinted>2019-05-24T11:38:00Z</cp:lastPrinted>
  <dcterms:created xsi:type="dcterms:W3CDTF">2020-02-11T08:09:00Z</dcterms:created>
  <dcterms:modified xsi:type="dcterms:W3CDTF">2022-07-08T06:45:00Z</dcterms:modified>
</cp:coreProperties>
</file>