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B232" w14:textId="77777777" w:rsidR="009101C3" w:rsidRDefault="009101C3" w:rsidP="00125994">
      <w:pPr>
        <w:keepNext/>
        <w:spacing w:before="12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14:paraId="171B0587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02AFCBF6" w14:textId="77777777"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14:paraId="2D304D86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11AC727" w14:textId="77777777"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14:paraId="6B56F9DC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02BC4CD6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0CDC4E0A" w14:textId="77777777" w:rsidR="009101C3" w:rsidRPr="00815847" w:rsidRDefault="009101C3" w:rsidP="00815847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7AAA941F" w14:textId="3844F629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…………………………………</w:t>
      </w:r>
    </w:p>
    <w:p w14:paraId="48A44AD3" w14:textId="5FA6AFF6" w:rsidR="00815847" w:rsidRPr="00815847" w:rsidRDefault="00815847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E-mail: ……………………………………………………………………………………………………………………………………………………………………………………………….</w:t>
      </w:r>
    </w:p>
    <w:p w14:paraId="7D016CD3" w14:textId="3325A9B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3AB8CA39" w14:textId="4B14B4E4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REGON: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815847">
        <w:rPr>
          <w:rFonts w:ascii="Verdana" w:eastAsia="Times New Roman" w:hAnsi="Verdana"/>
          <w:sz w:val="16"/>
          <w:szCs w:val="16"/>
        </w:rPr>
        <w:t xml:space="preserve">  </w:t>
      </w:r>
    </w:p>
    <w:p w14:paraId="5E32B204" w14:textId="05EB8B20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NIP: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9E41DF7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1F5E76C2" w14:textId="04E46002" w:rsidR="009101C3" w:rsidRDefault="00815847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.1. Wykaz rachunków bankowych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14:paraId="05FEA4C8" w14:textId="77777777"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14:paraId="1AA08199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37E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8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14:paraId="0E8F8CC7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F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DD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DBB0C0C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A9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A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52480D70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F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01C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7CD19CED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58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ED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71216563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39A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0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3B87E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DA0D12" w14:textId="6D4DCFF5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.2. Wykaz rachunków kart kredytowych prowadzonych na rzecz wspólnie prowadzonej działalności gospodarczej:</w:t>
      </w:r>
    </w:p>
    <w:p w14:paraId="27346F6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14:paraId="2502EFE6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5C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FB3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14:paraId="71C692C0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A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5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5BB43327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78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F8D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EF8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6A413A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ED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C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A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38E85D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B1C925" w14:textId="12CE3E47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9101C3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9101C3">
        <w:rPr>
          <w:rFonts w:ascii="Verdana" w:eastAsia="Times New Roman" w:hAnsi="Verdana"/>
          <w:sz w:val="16"/>
          <w:szCs w:val="16"/>
        </w:rPr>
        <w:t>. bież.), pożyczek, poręczeń i leasingów, itp.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14:paraId="387E7F3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14:paraId="7930A9EF" w14:textId="77777777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9B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EE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4530F794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36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48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218B5460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14:paraId="5D8FEF4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7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8F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94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8B5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1687D85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9E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29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6E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2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01EC89A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7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1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EBF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B0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E70498F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4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8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B3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6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62FDE96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B4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F0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1C7377B" w14:textId="77777777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07BB9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14:paraId="3394E204" w14:textId="77777777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A4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F1B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93E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07D6F77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72A1075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3C6256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53E88A51" w14:textId="77777777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CE1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43D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5C8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B88D99A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C10E1E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EB65506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2CBF55EE" w14:textId="77777777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AD" w14:textId="77777777"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43505B4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CC9DDF9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75581F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5668630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7DAB21F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943ADB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246C3859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A7344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9E4D5BE" w14:textId="33232293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7AE88BEC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4CDBE3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0D9C76C0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844AB6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C331357" w14:textId="77777777"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79C7AC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0EDEDE0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2CB5C6E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EA5A85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14:paraId="5437531D" w14:textId="77777777"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14:paraId="697C6D01" w14:textId="77777777"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14:paraId="656EA7A9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14:paraId="6122F89A" w14:textId="079C9714"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15A80F9A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B6B50B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F05AC5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B26B16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2C31C22" w14:textId="1D5C8A5F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2352985" w14:textId="77777777" w:rsidR="00815847" w:rsidRDefault="00815847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21B28D4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6FA3D1B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072AD1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302976D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578020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7F34AD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B1B0F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1299D915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608A992B" w14:textId="77B3E6C3" w:rsidR="00C27023" w:rsidRPr="006A14B7" w:rsidRDefault="00B65D42" w:rsidP="006A14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4022FBE2" w14:textId="77777777"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1925F13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FA34B81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694781F" w14:textId="77777777"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imieniu:</w:t>
      </w:r>
    </w:p>
    <w:p w14:paraId="58D0F216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2E4120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938C4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7A3AF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93408A4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C3C544B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17A9D7B" w14:textId="77777777"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86888" w14:textId="77777777"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14:paraId="5FCECBC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14:paraId="1B6D3943" w14:textId="1773EFD1"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</w:t>
      </w:r>
      <w:r w:rsidR="00FF67BB">
        <w:rPr>
          <w:rFonts w:ascii="Verdana" w:eastAsia="Times New Roman" w:hAnsi="Verdana"/>
          <w:sz w:val="16"/>
          <w:szCs w:val="16"/>
        </w:rPr>
        <w:t>a</w:t>
      </w:r>
      <w:r w:rsidRPr="0085130F"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483A853F" w14:textId="77777777"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0816ADCA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14:paraId="6915C113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9CD391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56D1719" w14:textId="77777777"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551C077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2F57CBA8" w14:textId="4C867FF9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EE85730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2CBAEE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C209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54A27EE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8EA935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A23BEE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585EC01D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45FCF479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143B9AEE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4DB34F30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72F1BD26" w14:textId="77777777"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14:paraId="3EF25D68" w14:textId="77777777"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72F6295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9C97D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A79032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F7B651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E1B603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1073C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B362EF3" w14:textId="1265B43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BF6B69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8B3E6B6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A6A410" w14:textId="77777777"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BF0F2BF" w14:textId="77777777"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59D69A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2EBAE9F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696DA0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44366D2C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770700C8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2B5E3A7" w14:textId="77777777" w:rsidR="009101C3" w:rsidRDefault="009101C3" w:rsidP="009101C3">
      <w:pPr>
        <w:rPr>
          <w:rFonts w:ascii="Calibri" w:eastAsia="Calibri" w:hAnsi="Calibri"/>
          <w:lang w:eastAsia="en-US"/>
        </w:rPr>
      </w:pPr>
    </w:p>
    <w:p w14:paraId="76EB6631" w14:textId="77777777" w:rsidR="009101C3" w:rsidRDefault="009101C3" w:rsidP="009101C3"/>
    <w:p w14:paraId="3FBC4E8D" w14:textId="77777777" w:rsidR="009101C3" w:rsidRDefault="009101C3" w:rsidP="009101C3"/>
    <w:p w14:paraId="361E4EAA" w14:textId="77777777" w:rsidR="009101C3" w:rsidRDefault="009101C3" w:rsidP="009101C3"/>
    <w:p w14:paraId="43BCA89F" w14:textId="77777777" w:rsidR="004967AC" w:rsidRPr="00136D97" w:rsidRDefault="004967AC" w:rsidP="00136D97"/>
    <w:sectPr w:rsidR="004967AC" w:rsidRPr="00136D97" w:rsidSect="006A14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037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6E8A60D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7EFA" w14:textId="3FFDE42E" w:rsidR="00A76FE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27E0F8FD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659" w14:textId="3263A3E7" w:rsidR="00242E4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7280EB8C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85F5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199A3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9B0A" w14:textId="6E87ACF6" w:rsidR="00A76FE4" w:rsidRDefault="0012599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035320" wp14:editId="7A518808">
          <wp:simplePos x="0" y="0"/>
          <wp:positionH relativeFrom="margin">
            <wp:posOffset>-381000</wp:posOffset>
          </wp:positionH>
          <wp:positionV relativeFrom="page">
            <wp:posOffset>151765</wp:posOffset>
          </wp:positionV>
          <wp:extent cx="7482206" cy="759460"/>
          <wp:effectExtent l="0" t="0" r="4445" b="2540"/>
          <wp:wrapSquare wrapText="bothSides"/>
          <wp:docPr id="34526314" name="Obraz 34526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FDC" w14:textId="1C1044E4" w:rsidR="00A76FE4" w:rsidRDefault="0012599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F9B85" wp14:editId="6184005E">
          <wp:simplePos x="0" y="0"/>
          <wp:positionH relativeFrom="margin">
            <wp:posOffset>-381000</wp:posOffset>
          </wp:positionH>
          <wp:positionV relativeFrom="page">
            <wp:posOffset>113665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08441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289B"/>
    <w:rsid w:val="00125994"/>
    <w:rsid w:val="00136D97"/>
    <w:rsid w:val="001F356B"/>
    <w:rsid w:val="00242E44"/>
    <w:rsid w:val="00246242"/>
    <w:rsid w:val="00291E75"/>
    <w:rsid w:val="003D5A7D"/>
    <w:rsid w:val="003F7D43"/>
    <w:rsid w:val="00417674"/>
    <w:rsid w:val="004967AC"/>
    <w:rsid w:val="005F3B22"/>
    <w:rsid w:val="0062308B"/>
    <w:rsid w:val="00684AE5"/>
    <w:rsid w:val="006A14B7"/>
    <w:rsid w:val="006E2989"/>
    <w:rsid w:val="006F69E4"/>
    <w:rsid w:val="0071052D"/>
    <w:rsid w:val="00733121"/>
    <w:rsid w:val="00772C1A"/>
    <w:rsid w:val="00815847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E8593C"/>
    <w:rsid w:val="00F10593"/>
    <w:rsid w:val="00F5475A"/>
    <w:rsid w:val="00F977C7"/>
    <w:rsid w:val="00FD17F7"/>
    <w:rsid w:val="00FF67B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E84CB3C"/>
  <w15:docId w15:val="{B396ACA9-865E-4A6E-A77F-2BC3949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A3FD-EEE0-4CD6-BE07-128BFB9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20</cp:revision>
  <cp:lastPrinted>2023-05-18T07:22:00Z</cp:lastPrinted>
  <dcterms:created xsi:type="dcterms:W3CDTF">2019-05-24T08:25:00Z</dcterms:created>
  <dcterms:modified xsi:type="dcterms:W3CDTF">2023-05-18T07:23:00Z</dcterms:modified>
</cp:coreProperties>
</file>